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61"/>
      </w:tblGrid>
      <w:tr w:rsidR="00810CFF" w:rsidRPr="004749CB" w14:paraId="3B3AECA2" w14:textId="77777777" w:rsidTr="00637E4A">
        <w:tc>
          <w:tcPr>
            <w:tcW w:w="1884" w:type="pct"/>
            <w:tcBorders>
              <w:top w:val="nil"/>
              <w:left w:val="nil"/>
              <w:bottom w:val="nil"/>
              <w:right w:val="nil"/>
              <w:tl2br w:val="nil"/>
              <w:tr2bl w:val="nil"/>
            </w:tcBorders>
            <w:tcMar>
              <w:top w:w="0" w:type="dxa"/>
              <w:left w:w="108" w:type="dxa"/>
              <w:bottom w:w="0" w:type="dxa"/>
              <w:right w:w="108" w:type="dxa"/>
            </w:tcMar>
          </w:tcPr>
          <w:p w14:paraId="0B890784" w14:textId="4D81DC6F" w:rsidR="00CE2EAA" w:rsidRPr="004749CB" w:rsidRDefault="00227157" w:rsidP="00210C02">
            <w:pPr>
              <w:widowControl w:val="0"/>
              <w:jc w:val="center"/>
              <w:rPr>
                <w:sz w:val="26"/>
                <w:szCs w:val="26"/>
              </w:rPr>
            </w:pPr>
            <w:r w:rsidRPr="004749CB">
              <w:rPr>
                <w:b/>
                <w:bCs/>
                <w:noProof/>
                <w:sz w:val="26"/>
                <w:szCs w:val="26"/>
              </w:rPr>
              <mc:AlternateContent>
                <mc:Choice Requires="wps">
                  <w:drawing>
                    <wp:anchor distT="0" distB="0" distL="114300" distR="114300" simplePos="0" relativeHeight="251657728" behindDoc="0" locked="0" layoutInCell="1" allowOverlap="1" wp14:anchorId="5C028EF8" wp14:editId="3BA38987">
                      <wp:simplePos x="0" y="0"/>
                      <wp:positionH relativeFrom="column">
                        <wp:posOffset>698339</wp:posOffset>
                      </wp:positionH>
                      <wp:positionV relativeFrom="paragraph">
                        <wp:posOffset>412750</wp:posOffset>
                      </wp:positionV>
                      <wp:extent cx="6480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2CE82" id="_x0000_t32" coordsize="21600,21600" o:spt="32" o:oned="t" path="m,l21600,21600e" filled="f">
                      <v:path arrowok="t" fillok="f" o:connecttype="none"/>
                      <o:lock v:ext="edit" shapetype="t"/>
                    </v:shapetype>
                    <v:shape id="AutoShape 4" o:spid="_x0000_s1026" type="#_x0000_t32" style="position:absolute;margin-left:55pt;margin-top:32.5pt;width:5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1k+T1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"/>
                  </w:pict>
                </mc:Fallback>
              </mc:AlternateContent>
            </w:r>
            <w:r w:rsidR="00CE2EAA" w:rsidRPr="004749CB">
              <w:rPr>
                <w:b/>
                <w:bCs/>
                <w:sz w:val="26"/>
                <w:szCs w:val="26"/>
              </w:rPr>
              <w:t>ỦY BAN NHÂN DÂN</w:t>
            </w:r>
            <w:r w:rsidR="00CE2EAA" w:rsidRPr="004749CB">
              <w:rPr>
                <w:b/>
                <w:bCs/>
                <w:sz w:val="26"/>
                <w:szCs w:val="26"/>
              </w:rPr>
              <w:br/>
              <w:t xml:space="preserve">TỈNH </w:t>
            </w:r>
            <w:r w:rsidR="004C6705" w:rsidRPr="004749CB">
              <w:rPr>
                <w:b/>
                <w:bCs/>
                <w:sz w:val="26"/>
                <w:szCs w:val="26"/>
              </w:rPr>
              <w:t>ĐIỆN BIÊN</w:t>
            </w:r>
            <w:r w:rsidR="00CE2EAA" w:rsidRPr="004749CB">
              <w:rPr>
                <w:b/>
                <w:bCs/>
                <w:sz w:val="26"/>
                <w:szCs w:val="26"/>
              </w:rPr>
              <w:br/>
            </w:r>
          </w:p>
        </w:tc>
        <w:tc>
          <w:tcPr>
            <w:tcW w:w="3116" w:type="pct"/>
            <w:tcBorders>
              <w:top w:val="nil"/>
              <w:left w:val="nil"/>
              <w:bottom w:val="nil"/>
              <w:right w:val="nil"/>
              <w:tl2br w:val="nil"/>
              <w:tr2bl w:val="nil"/>
            </w:tcBorders>
            <w:tcMar>
              <w:top w:w="0" w:type="dxa"/>
              <w:left w:w="108" w:type="dxa"/>
              <w:bottom w:w="0" w:type="dxa"/>
              <w:right w:w="108" w:type="dxa"/>
            </w:tcMar>
          </w:tcPr>
          <w:p w14:paraId="22F20F1F" w14:textId="69712E94" w:rsidR="00CE2EAA" w:rsidRPr="004749CB" w:rsidRDefault="00227157" w:rsidP="00210C02">
            <w:pPr>
              <w:widowControl w:val="0"/>
              <w:jc w:val="center"/>
              <w:rPr>
                <w:sz w:val="26"/>
                <w:szCs w:val="26"/>
              </w:rPr>
            </w:pPr>
            <w:r w:rsidRPr="004749CB">
              <w:rPr>
                <w:b/>
                <w:bCs/>
                <w:noProof/>
                <w:sz w:val="26"/>
                <w:szCs w:val="26"/>
              </w:rPr>
              <mc:AlternateContent>
                <mc:Choice Requires="wps">
                  <w:drawing>
                    <wp:anchor distT="0" distB="0" distL="114300" distR="114300" simplePos="0" relativeHeight="251656704" behindDoc="0" locked="0" layoutInCell="1" allowOverlap="1" wp14:anchorId="6933B0DC" wp14:editId="7A39E559">
                      <wp:simplePos x="0" y="0"/>
                      <wp:positionH relativeFrom="column">
                        <wp:posOffset>722630</wp:posOffset>
                      </wp:positionH>
                      <wp:positionV relativeFrom="paragraph">
                        <wp:posOffset>427829</wp:posOffset>
                      </wp:positionV>
                      <wp:extent cx="2160000" cy="0"/>
                      <wp:effectExtent l="0" t="0" r="3111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95BAF" id="AutoShape 3" o:spid="_x0000_s1026" type="#_x0000_t32" style="position:absolute;margin-left:56.9pt;margin-top:33.7pt;width:170.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j+HA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"/>
                  </w:pict>
                </mc:Fallback>
              </mc:AlternateContent>
            </w:r>
            <w:r w:rsidR="00CE2EAA" w:rsidRPr="004749CB">
              <w:rPr>
                <w:b/>
                <w:bCs/>
                <w:sz w:val="26"/>
                <w:szCs w:val="26"/>
              </w:rPr>
              <w:t>CỘNG HÒA XÃ HỘI CHỦ NGHĨA VIỆT NAM</w:t>
            </w:r>
            <w:r w:rsidR="00CE2EAA" w:rsidRPr="004749CB">
              <w:rPr>
                <w:b/>
                <w:bCs/>
                <w:sz w:val="26"/>
                <w:szCs w:val="26"/>
              </w:rPr>
              <w:br/>
            </w:r>
            <w:r w:rsidR="00CE2EAA" w:rsidRPr="004749CB">
              <w:rPr>
                <w:b/>
                <w:bCs/>
                <w:sz w:val="28"/>
                <w:szCs w:val="28"/>
              </w:rPr>
              <w:t>Độc lập - Tự do - Hạnh phúc</w:t>
            </w:r>
            <w:r w:rsidR="00CE2EAA" w:rsidRPr="004749CB">
              <w:rPr>
                <w:b/>
                <w:bCs/>
                <w:sz w:val="26"/>
                <w:szCs w:val="26"/>
              </w:rPr>
              <w:t xml:space="preserve"> </w:t>
            </w:r>
            <w:r w:rsidR="00CE2EAA" w:rsidRPr="004749CB">
              <w:rPr>
                <w:b/>
                <w:bCs/>
                <w:sz w:val="26"/>
                <w:szCs w:val="26"/>
              </w:rPr>
              <w:br/>
            </w:r>
          </w:p>
        </w:tc>
      </w:tr>
      <w:tr w:rsidR="00810CFF" w:rsidRPr="004749CB" w14:paraId="5E23674E" w14:textId="77777777" w:rsidTr="00637E4A">
        <w:tblPrEx>
          <w:tblBorders>
            <w:top w:val="none" w:sz="0" w:space="0" w:color="auto"/>
            <w:bottom w:val="none" w:sz="0" w:space="0" w:color="auto"/>
            <w:insideH w:val="none" w:sz="0" w:space="0" w:color="auto"/>
            <w:insideV w:val="none" w:sz="0" w:space="0" w:color="auto"/>
          </w:tblBorders>
        </w:tblPrEx>
        <w:tc>
          <w:tcPr>
            <w:tcW w:w="1884" w:type="pct"/>
            <w:tcBorders>
              <w:top w:val="nil"/>
              <w:left w:val="nil"/>
              <w:bottom w:val="nil"/>
              <w:right w:val="nil"/>
              <w:tl2br w:val="nil"/>
              <w:tr2bl w:val="nil"/>
            </w:tcBorders>
            <w:tcMar>
              <w:top w:w="0" w:type="dxa"/>
              <w:left w:w="108" w:type="dxa"/>
              <w:bottom w:w="0" w:type="dxa"/>
              <w:right w:w="108" w:type="dxa"/>
            </w:tcMar>
          </w:tcPr>
          <w:p w14:paraId="5E94CA8E" w14:textId="3FDEB61A" w:rsidR="00CE2EAA" w:rsidRPr="004749CB" w:rsidRDefault="00CE2EAA" w:rsidP="0050208E">
            <w:pPr>
              <w:widowControl w:val="0"/>
              <w:spacing w:line="276" w:lineRule="auto"/>
              <w:jc w:val="center"/>
              <w:rPr>
                <w:sz w:val="28"/>
                <w:szCs w:val="28"/>
              </w:rPr>
            </w:pPr>
            <w:r w:rsidRPr="004749CB">
              <w:rPr>
                <w:sz w:val="28"/>
                <w:szCs w:val="28"/>
              </w:rPr>
              <w:t xml:space="preserve">Số: </w:t>
            </w:r>
            <w:r w:rsidR="000C73C2" w:rsidRPr="004749CB">
              <w:rPr>
                <w:sz w:val="28"/>
                <w:szCs w:val="28"/>
              </w:rPr>
              <w:t xml:space="preserve">   </w:t>
            </w:r>
            <w:r w:rsidR="0050208E" w:rsidRPr="004749CB">
              <w:rPr>
                <w:sz w:val="28"/>
                <w:szCs w:val="28"/>
              </w:rPr>
              <w:t xml:space="preserve">   </w:t>
            </w:r>
            <w:r w:rsidR="00327174" w:rsidRPr="004749CB">
              <w:rPr>
                <w:sz w:val="28"/>
                <w:szCs w:val="28"/>
              </w:rPr>
              <w:t xml:space="preserve"> </w:t>
            </w:r>
            <w:r w:rsidR="002B7EA6" w:rsidRPr="004749CB">
              <w:rPr>
                <w:sz w:val="28"/>
                <w:szCs w:val="28"/>
              </w:rPr>
              <w:t xml:space="preserve">  </w:t>
            </w:r>
            <w:r w:rsidR="000C73C2" w:rsidRPr="004749CB">
              <w:rPr>
                <w:sz w:val="28"/>
                <w:szCs w:val="28"/>
              </w:rPr>
              <w:t xml:space="preserve"> </w:t>
            </w:r>
            <w:r w:rsidRPr="004749CB">
              <w:rPr>
                <w:sz w:val="28"/>
                <w:szCs w:val="28"/>
              </w:rPr>
              <w:t>/20</w:t>
            </w:r>
            <w:r w:rsidR="000C73C2" w:rsidRPr="004749CB">
              <w:rPr>
                <w:sz w:val="28"/>
                <w:szCs w:val="28"/>
              </w:rPr>
              <w:t>26</w:t>
            </w:r>
            <w:r w:rsidRPr="004749CB">
              <w:rPr>
                <w:sz w:val="28"/>
                <w:szCs w:val="28"/>
              </w:rPr>
              <w:t>/QĐ-UBND</w:t>
            </w:r>
          </w:p>
        </w:tc>
        <w:tc>
          <w:tcPr>
            <w:tcW w:w="3116" w:type="pct"/>
            <w:tcBorders>
              <w:top w:val="nil"/>
              <w:left w:val="nil"/>
              <w:bottom w:val="nil"/>
              <w:right w:val="nil"/>
              <w:tl2br w:val="nil"/>
              <w:tr2bl w:val="nil"/>
            </w:tcBorders>
            <w:tcMar>
              <w:top w:w="0" w:type="dxa"/>
              <w:left w:w="108" w:type="dxa"/>
              <w:bottom w:w="0" w:type="dxa"/>
              <w:right w:w="108" w:type="dxa"/>
            </w:tcMar>
          </w:tcPr>
          <w:p w14:paraId="0D2BA346" w14:textId="46A2BEA0" w:rsidR="00CE2EAA" w:rsidRPr="004749CB" w:rsidRDefault="004C6705" w:rsidP="00D37DD2">
            <w:pPr>
              <w:widowControl w:val="0"/>
              <w:spacing w:line="276" w:lineRule="auto"/>
              <w:jc w:val="center"/>
              <w:rPr>
                <w:sz w:val="28"/>
                <w:szCs w:val="28"/>
              </w:rPr>
            </w:pPr>
            <w:r w:rsidRPr="004749CB">
              <w:rPr>
                <w:i/>
                <w:iCs/>
                <w:sz w:val="28"/>
                <w:szCs w:val="28"/>
              </w:rPr>
              <w:t>Điện Biên</w:t>
            </w:r>
            <w:r w:rsidR="00CE2EAA" w:rsidRPr="004749CB">
              <w:rPr>
                <w:i/>
                <w:iCs/>
                <w:sz w:val="28"/>
                <w:szCs w:val="28"/>
              </w:rPr>
              <w:t xml:space="preserve">, ngày </w:t>
            </w:r>
            <w:r w:rsidR="00201D6F" w:rsidRPr="004749CB">
              <w:rPr>
                <w:i/>
                <w:iCs/>
                <w:sz w:val="28"/>
                <w:szCs w:val="28"/>
              </w:rPr>
              <w:t xml:space="preserve"> </w:t>
            </w:r>
            <w:r w:rsidR="000C73C2" w:rsidRPr="004749CB">
              <w:rPr>
                <w:i/>
                <w:iCs/>
                <w:sz w:val="28"/>
                <w:szCs w:val="28"/>
              </w:rPr>
              <w:t xml:space="preserve"> </w:t>
            </w:r>
            <w:r w:rsidR="00CE2EAA" w:rsidRPr="004749CB">
              <w:rPr>
                <w:i/>
                <w:iCs/>
                <w:sz w:val="28"/>
                <w:szCs w:val="28"/>
              </w:rPr>
              <w:t xml:space="preserve"> tháng </w:t>
            </w:r>
            <w:r w:rsidRPr="004749CB">
              <w:rPr>
                <w:i/>
                <w:iCs/>
                <w:sz w:val="28"/>
                <w:szCs w:val="28"/>
              </w:rPr>
              <w:t xml:space="preserve"> </w:t>
            </w:r>
            <w:r w:rsidR="00A265CD" w:rsidRPr="004749CB">
              <w:rPr>
                <w:i/>
                <w:iCs/>
                <w:sz w:val="28"/>
                <w:szCs w:val="28"/>
              </w:rPr>
              <w:t>5</w:t>
            </w:r>
            <w:r w:rsidR="000C73C2" w:rsidRPr="004749CB">
              <w:rPr>
                <w:i/>
                <w:iCs/>
                <w:sz w:val="28"/>
                <w:szCs w:val="28"/>
              </w:rPr>
              <w:t xml:space="preserve"> </w:t>
            </w:r>
            <w:r w:rsidR="00CE2EAA" w:rsidRPr="004749CB">
              <w:rPr>
                <w:i/>
                <w:iCs/>
                <w:sz w:val="28"/>
                <w:szCs w:val="28"/>
              </w:rPr>
              <w:t xml:space="preserve"> năm 20</w:t>
            </w:r>
            <w:r w:rsidR="000C73C2" w:rsidRPr="004749CB">
              <w:rPr>
                <w:i/>
                <w:iCs/>
                <w:sz w:val="28"/>
                <w:szCs w:val="28"/>
              </w:rPr>
              <w:t>26</w:t>
            </w:r>
          </w:p>
        </w:tc>
      </w:tr>
    </w:tbl>
    <w:p w14:paraId="0F3F01FE" w14:textId="77777777" w:rsidR="00CE2EAA" w:rsidRPr="004749CB" w:rsidRDefault="00CE2EAA" w:rsidP="00210C02">
      <w:pPr>
        <w:widowControl w:val="0"/>
        <w:spacing w:after="120"/>
        <w:ind w:right="-54"/>
      </w:pPr>
      <w:r w:rsidRPr="004749CB">
        <w:rPr>
          <w:b/>
          <w:bCs/>
        </w:rPr>
        <w:t> </w:t>
      </w:r>
    </w:p>
    <w:p w14:paraId="7F3C1AE7" w14:textId="77777777" w:rsidR="00CE2EAA" w:rsidRPr="004749CB" w:rsidRDefault="00CE2EAA" w:rsidP="00B67D3B">
      <w:pPr>
        <w:widowControl w:val="0"/>
        <w:ind w:right="-54"/>
        <w:jc w:val="center"/>
        <w:rPr>
          <w:sz w:val="28"/>
          <w:szCs w:val="28"/>
        </w:rPr>
      </w:pPr>
      <w:bookmarkStart w:id="0" w:name="loai_1"/>
      <w:r w:rsidRPr="004749CB">
        <w:rPr>
          <w:b/>
          <w:bCs/>
          <w:sz w:val="28"/>
          <w:szCs w:val="28"/>
        </w:rPr>
        <w:t>QUYẾT ĐỊNH</w:t>
      </w:r>
      <w:bookmarkEnd w:id="0"/>
    </w:p>
    <w:p w14:paraId="7AB771ED" w14:textId="77777777" w:rsidR="00CE1B35" w:rsidRPr="004749CB" w:rsidRDefault="006D4A96" w:rsidP="00B67D3B">
      <w:pPr>
        <w:widowControl w:val="0"/>
        <w:jc w:val="center"/>
        <w:rPr>
          <w:b/>
          <w:bCs/>
          <w:sz w:val="28"/>
          <w:szCs w:val="28"/>
        </w:rPr>
      </w:pPr>
      <w:r w:rsidRPr="004749CB">
        <w:rPr>
          <w:b/>
          <w:bCs/>
          <w:sz w:val="28"/>
          <w:szCs w:val="28"/>
        </w:rPr>
        <w:t>Ban hành Quy chế điều động, thuyên chuyển nhà giáo, nhà giáo giữ chức vụ cán bộ quản lý trong các cơ sở giáo dục mầm non, phổ thông</w:t>
      </w:r>
      <w:r w:rsidR="00C94475" w:rsidRPr="004749CB">
        <w:rPr>
          <w:b/>
          <w:bCs/>
          <w:sz w:val="28"/>
          <w:szCs w:val="28"/>
        </w:rPr>
        <w:t xml:space="preserve">, </w:t>
      </w:r>
      <w:r w:rsidRPr="004749CB">
        <w:rPr>
          <w:b/>
          <w:bCs/>
          <w:sz w:val="28"/>
          <w:szCs w:val="28"/>
        </w:rPr>
        <w:t xml:space="preserve">giáo dục </w:t>
      </w:r>
    </w:p>
    <w:p w14:paraId="45CDD3D7" w14:textId="77777777" w:rsidR="00CE1B35" w:rsidRPr="004749CB" w:rsidRDefault="006D4A96" w:rsidP="00B67D3B">
      <w:pPr>
        <w:widowControl w:val="0"/>
        <w:jc w:val="center"/>
        <w:rPr>
          <w:b/>
          <w:bCs/>
          <w:sz w:val="28"/>
          <w:szCs w:val="28"/>
        </w:rPr>
      </w:pPr>
      <w:r w:rsidRPr="004749CB">
        <w:rPr>
          <w:b/>
          <w:bCs/>
          <w:sz w:val="28"/>
          <w:szCs w:val="28"/>
        </w:rPr>
        <w:t>thường xuyên</w:t>
      </w:r>
      <w:r w:rsidR="00CE1B35" w:rsidRPr="004749CB">
        <w:rPr>
          <w:b/>
          <w:bCs/>
          <w:sz w:val="28"/>
          <w:szCs w:val="28"/>
        </w:rPr>
        <w:t>, trường chuyên biệt và cơ sở giáo dục</w:t>
      </w:r>
      <w:r w:rsidRPr="004749CB">
        <w:rPr>
          <w:b/>
          <w:bCs/>
          <w:sz w:val="28"/>
          <w:szCs w:val="28"/>
        </w:rPr>
        <w:t xml:space="preserve"> công lập</w:t>
      </w:r>
      <w:r w:rsidR="00CE1B35" w:rsidRPr="004749CB">
        <w:rPr>
          <w:b/>
          <w:bCs/>
          <w:sz w:val="28"/>
          <w:szCs w:val="28"/>
        </w:rPr>
        <w:t xml:space="preserve"> khác</w:t>
      </w:r>
      <w:r w:rsidRPr="004749CB">
        <w:rPr>
          <w:b/>
          <w:bCs/>
          <w:sz w:val="28"/>
          <w:szCs w:val="28"/>
        </w:rPr>
        <w:t xml:space="preserve"> </w:t>
      </w:r>
    </w:p>
    <w:p w14:paraId="2EDACD19" w14:textId="6A9A8ADB" w:rsidR="006D4A96" w:rsidRPr="004749CB" w:rsidRDefault="006D4A96" w:rsidP="00B67D3B">
      <w:pPr>
        <w:widowControl w:val="0"/>
        <w:jc w:val="center"/>
        <w:rPr>
          <w:b/>
          <w:bCs/>
          <w:sz w:val="28"/>
          <w:szCs w:val="28"/>
        </w:rPr>
      </w:pPr>
      <w:r w:rsidRPr="004749CB">
        <w:rPr>
          <w:b/>
          <w:bCs/>
          <w:sz w:val="28"/>
          <w:szCs w:val="28"/>
        </w:rPr>
        <w:t>trên địa bàn tỉnh Điện Biên</w:t>
      </w:r>
    </w:p>
    <w:p w14:paraId="3603C027" w14:textId="4AAFC09A" w:rsidR="00E042B8" w:rsidRPr="004749CB" w:rsidRDefault="002B7EA6" w:rsidP="00210C02">
      <w:pPr>
        <w:widowControl w:val="0"/>
        <w:spacing w:after="120"/>
        <w:ind w:right="-54"/>
        <w:jc w:val="center"/>
        <w:rPr>
          <w:b/>
          <w:bCs/>
          <w:sz w:val="26"/>
          <w:szCs w:val="26"/>
        </w:rPr>
      </w:pPr>
      <w:r w:rsidRPr="004749CB">
        <w:rPr>
          <w:b/>
          <w:bCs/>
          <w:noProof/>
          <w:sz w:val="26"/>
          <w:szCs w:val="26"/>
        </w:rPr>
        <mc:AlternateContent>
          <mc:Choice Requires="wps">
            <w:drawing>
              <wp:anchor distT="0" distB="0" distL="114300" distR="114300" simplePos="0" relativeHeight="251658752" behindDoc="0" locked="0" layoutInCell="1" allowOverlap="1" wp14:anchorId="7F14CFEB" wp14:editId="74DE3289">
                <wp:simplePos x="0" y="0"/>
                <wp:positionH relativeFrom="column">
                  <wp:posOffset>2193290</wp:posOffset>
                </wp:positionH>
                <wp:positionV relativeFrom="paragraph">
                  <wp:posOffset>45308</wp:posOffset>
                </wp:positionV>
                <wp:extent cx="158178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C47B2" id="_x0000_t32" coordsize="21600,21600" o:spt="32" o:oned="t" path="m,l21600,21600e" filled="f">
                <v:path arrowok="t" fillok="f" o:connecttype="none"/>
                <o:lock v:ext="edit" shapetype="t"/>
              </v:shapetype>
              <v:shape id="AutoShape 5" o:spid="_x0000_s1026" type="#_x0000_t32" style="position:absolute;margin-left:172.7pt;margin-top:3.55pt;width:12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"/>
            </w:pict>
          </mc:Fallback>
        </mc:AlternateContent>
      </w:r>
    </w:p>
    <w:p w14:paraId="02C1813C" w14:textId="35C6535E" w:rsidR="00352DA2" w:rsidRPr="004749CB" w:rsidRDefault="00BA1C16" w:rsidP="00317395">
      <w:pPr>
        <w:pStyle w:val="NormalWeb"/>
        <w:widowControl w:val="0"/>
        <w:spacing w:before="120" w:beforeAutospacing="0" w:after="120" w:afterAutospacing="0" w:line="276" w:lineRule="auto"/>
        <w:ind w:firstLine="720"/>
        <w:jc w:val="both"/>
        <w:rPr>
          <w:i/>
          <w:iCs/>
          <w:sz w:val="28"/>
          <w:szCs w:val="28"/>
        </w:rPr>
      </w:pPr>
      <w:bookmarkStart w:id="1" w:name="_Hlk226116323"/>
      <w:r w:rsidRPr="004749CB">
        <w:rPr>
          <w:i/>
          <w:iCs/>
          <w:sz w:val="28"/>
          <w:szCs w:val="28"/>
        </w:rPr>
        <w:t xml:space="preserve">Căn cứ Luật Tổ chức chính quyền địa phương số 72/2025/QH15; </w:t>
      </w:r>
    </w:p>
    <w:p w14:paraId="1B0D8742" w14:textId="30488A45" w:rsidR="00352DA2" w:rsidRPr="004749CB" w:rsidRDefault="00352DA2"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 xml:space="preserve">Căn cứ </w:t>
      </w:r>
      <w:r w:rsidR="00BA1C16" w:rsidRPr="004749CB">
        <w:rPr>
          <w:i/>
          <w:iCs/>
          <w:sz w:val="28"/>
          <w:szCs w:val="28"/>
        </w:rPr>
        <w:t>Luật Ban hành văn bản quy phạm pháp luật số 64/2025/QH</w:t>
      </w:r>
      <w:r w:rsidR="00E77CB5" w:rsidRPr="004749CB">
        <w:rPr>
          <w:i/>
          <w:iCs/>
          <w:sz w:val="28"/>
          <w:szCs w:val="28"/>
        </w:rPr>
        <w:t>1</w:t>
      </w:r>
      <w:r w:rsidR="00BA1C16" w:rsidRPr="004749CB">
        <w:rPr>
          <w:i/>
          <w:iCs/>
          <w:sz w:val="28"/>
          <w:szCs w:val="28"/>
        </w:rPr>
        <w:t>5</w:t>
      </w:r>
      <w:r w:rsidRPr="004749CB">
        <w:rPr>
          <w:i/>
          <w:iCs/>
          <w:sz w:val="28"/>
          <w:szCs w:val="28"/>
        </w:rPr>
        <w:t xml:space="preserve"> được s</w:t>
      </w:r>
      <w:r w:rsidR="00E77CB5" w:rsidRPr="004749CB">
        <w:rPr>
          <w:i/>
          <w:iCs/>
          <w:sz w:val="28"/>
          <w:szCs w:val="28"/>
        </w:rPr>
        <w:t>ử</w:t>
      </w:r>
      <w:r w:rsidRPr="004749CB">
        <w:rPr>
          <w:i/>
          <w:iCs/>
          <w:sz w:val="28"/>
          <w:szCs w:val="28"/>
        </w:rPr>
        <w:t>a đổi</w:t>
      </w:r>
      <w:r w:rsidR="004009ED" w:rsidRPr="004749CB">
        <w:rPr>
          <w:i/>
          <w:iCs/>
          <w:sz w:val="28"/>
          <w:szCs w:val="28"/>
        </w:rPr>
        <w:t>,</w:t>
      </w:r>
      <w:r w:rsidRPr="004749CB">
        <w:rPr>
          <w:i/>
          <w:iCs/>
          <w:sz w:val="28"/>
          <w:szCs w:val="28"/>
        </w:rPr>
        <w:t xml:space="preserve"> bổ sung bởi </w:t>
      </w:r>
      <w:r w:rsidR="00BA1C16" w:rsidRPr="004749CB">
        <w:rPr>
          <w:i/>
          <w:iCs/>
          <w:sz w:val="28"/>
          <w:szCs w:val="28"/>
        </w:rPr>
        <w:t>Luật số 87/2025/QH15</w:t>
      </w:r>
      <w:r w:rsidRPr="004749CB">
        <w:rPr>
          <w:i/>
          <w:iCs/>
          <w:sz w:val="28"/>
          <w:szCs w:val="28"/>
        </w:rPr>
        <w:t>;</w:t>
      </w:r>
    </w:p>
    <w:p w14:paraId="50A4BB51" w14:textId="77777777" w:rsidR="0002637C" w:rsidRPr="004749CB" w:rsidRDefault="0002637C"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Căn cứ Luật Giáo dục số 43/2019/QH14 được sửa đổi, bổ sung bởi Luật số 123/2025/QH15;</w:t>
      </w:r>
    </w:p>
    <w:p w14:paraId="7699F4B4" w14:textId="1CB3942F" w:rsidR="00352DA2" w:rsidRPr="004749CB" w:rsidRDefault="00352DA2"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Căn cứ</w:t>
      </w:r>
      <w:r w:rsidR="00BA1C16" w:rsidRPr="004749CB">
        <w:rPr>
          <w:i/>
          <w:iCs/>
          <w:sz w:val="28"/>
          <w:szCs w:val="28"/>
        </w:rPr>
        <w:t xml:space="preserve"> Luật Viên chức </w:t>
      </w:r>
      <w:r w:rsidRPr="004749CB">
        <w:rPr>
          <w:i/>
          <w:iCs/>
          <w:sz w:val="28"/>
          <w:szCs w:val="28"/>
        </w:rPr>
        <w:t>số 58/2010/QH12 được sửa đổi</w:t>
      </w:r>
      <w:r w:rsidR="004009ED" w:rsidRPr="004749CB">
        <w:rPr>
          <w:i/>
          <w:iCs/>
          <w:sz w:val="28"/>
          <w:szCs w:val="28"/>
        </w:rPr>
        <w:t>,</w:t>
      </w:r>
      <w:r w:rsidRPr="004749CB">
        <w:rPr>
          <w:i/>
          <w:iCs/>
          <w:sz w:val="28"/>
          <w:szCs w:val="28"/>
        </w:rPr>
        <w:t xml:space="preserve"> bổ sung bởi Luật số 52/2019/QH14;</w:t>
      </w:r>
    </w:p>
    <w:p w14:paraId="71B7D936" w14:textId="4BB8C2C8" w:rsidR="00BA5ABD" w:rsidRPr="004749CB" w:rsidRDefault="00BA5ABD"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Căn cứ Luật Nhà giáo số 73/2025/QH15;</w:t>
      </w:r>
    </w:p>
    <w:p w14:paraId="0AAEDE7B" w14:textId="5024C75F" w:rsidR="0074012A" w:rsidRPr="004749CB" w:rsidRDefault="0074012A"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Căn cứ Luật Giáo dục nghề nghiệp số 124/2025/QH15;</w:t>
      </w:r>
    </w:p>
    <w:p w14:paraId="65E55906" w14:textId="243FBB2B" w:rsidR="00352DA2" w:rsidRPr="004749CB" w:rsidRDefault="00352DA2"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Căn cứ Nghị quyết số 248/2025/QH15 ngày</w:t>
      </w:r>
      <w:r w:rsidR="003C1D9F" w:rsidRPr="004749CB">
        <w:rPr>
          <w:i/>
          <w:iCs/>
          <w:sz w:val="28"/>
          <w:szCs w:val="28"/>
        </w:rPr>
        <w:t xml:space="preserve"> </w:t>
      </w:r>
      <w:r w:rsidRPr="004749CB">
        <w:rPr>
          <w:i/>
          <w:iCs/>
          <w:sz w:val="28"/>
          <w:szCs w:val="28"/>
        </w:rPr>
        <w:t>10</w:t>
      </w:r>
      <w:r w:rsidR="0074012A" w:rsidRPr="004749CB">
        <w:rPr>
          <w:i/>
          <w:iCs/>
          <w:sz w:val="28"/>
          <w:szCs w:val="28"/>
        </w:rPr>
        <w:t xml:space="preserve"> tháng </w:t>
      </w:r>
      <w:r w:rsidRPr="004749CB">
        <w:rPr>
          <w:i/>
          <w:iCs/>
          <w:sz w:val="28"/>
          <w:szCs w:val="28"/>
        </w:rPr>
        <w:t>12</w:t>
      </w:r>
      <w:r w:rsidR="0074012A" w:rsidRPr="004749CB">
        <w:rPr>
          <w:i/>
          <w:iCs/>
          <w:sz w:val="28"/>
          <w:szCs w:val="28"/>
        </w:rPr>
        <w:t xml:space="preserve"> năm </w:t>
      </w:r>
      <w:r w:rsidRPr="004749CB">
        <w:rPr>
          <w:i/>
          <w:iCs/>
          <w:sz w:val="28"/>
          <w:szCs w:val="28"/>
        </w:rPr>
        <w:t>2025 của Quốc hội về một số cơ chế, chính sách đặc thù, vượt trội để thực hiện đột phá phát triển giáo dục và đào tạo;</w:t>
      </w:r>
    </w:p>
    <w:p w14:paraId="0FD655F3" w14:textId="227C800B" w:rsidR="00003AAF" w:rsidRPr="004749CB" w:rsidRDefault="00003AAF" w:rsidP="00317395">
      <w:pPr>
        <w:shd w:val="clear" w:color="auto" w:fill="FFFFFF"/>
        <w:spacing w:before="120" w:after="120" w:line="276" w:lineRule="auto"/>
        <w:ind w:firstLine="709"/>
        <w:jc w:val="both"/>
        <w:rPr>
          <w:i/>
          <w:iCs/>
          <w:sz w:val="28"/>
          <w:szCs w:val="28"/>
        </w:rPr>
      </w:pPr>
      <w:r w:rsidRPr="004749CB">
        <w:rPr>
          <w:i/>
          <w:iCs/>
          <w:sz w:val="28"/>
          <w:szCs w:val="28"/>
        </w:rPr>
        <w:t xml:space="preserve">Căn cứ Nghị định số </w:t>
      </w:r>
      <w:r w:rsidR="007F0442" w:rsidRPr="004749CB">
        <w:rPr>
          <w:i/>
          <w:iCs/>
          <w:sz w:val="28"/>
          <w:szCs w:val="28"/>
        </w:rPr>
        <w:t>93</w:t>
      </w:r>
      <w:r w:rsidRPr="004749CB">
        <w:rPr>
          <w:i/>
          <w:iCs/>
          <w:sz w:val="28"/>
          <w:szCs w:val="28"/>
        </w:rPr>
        <w:t xml:space="preserve">/2026/NĐ-CP ngày </w:t>
      </w:r>
      <w:r w:rsidR="007F0442" w:rsidRPr="004749CB">
        <w:rPr>
          <w:i/>
          <w:iCs/>
          <w:sz w:val="28"/>
          <w:szCs w:val="28"/>
        </w:rPr>
        <w:t>31</w:t>
      </w:r>
      <w:r w:rsidR="0074012A" w:rsidRPr="004749CB">
        <w:rPr>
          <w:i/>
          <w:iCs/>
          <w:sz w:val="28"/>
          <w:szCs w:val="28"/>
        </w:rPr>
        <w:t xml:space="preserve"> tháng </w:t>
      </w:r>
      <w:r w:rsidR="007F0442" w:rsidRPr="004749CB">
        <w:rPr>
          <w:i/>
          <w:iCs/>
          <w:sz w:val="28"/>
          <w:szCs w:val="28"/>
        </w:rPr>
        <w:t>3</w:t>
      </w:r>
      <w:r w:rsidR="0074012A" w:rsidRPr="004749CB">
        <w:rPr>
          <w:i/>
          <w:iCs/>
          <w:sz w:val="28"/>
          <w:szCs w:val="28"/>
        </w:rPr>
        <w:t xml:space="preserve"> năm </w:t>
      </w:r>
      <w:r w:rsidRPr="004749CB">
        <w:rPr>
          <w:i/>
          <w:iCs/>
          <w:sz w:val="28"/>
          <w:szCs w:val="28"/>
        </w:rPr>
        <w:t>2026 của Chính phủ quy định chi tiết một số điều của Luật Nhà giáo và biện pháp để tổ chức, hướng dẫn thi hành Luật Nhà giáo</w:t>
      </w:r>
      <w:r w:rsidR="0086586E" w:rsidRPr="004749CB">
        <w:rPr>
          <w:i/>
          <w:iCs/>
          <w:sz w:val="28"/>
          <w:szCs w:val="28"/>
        </w:rPr>
        <w:t>;</w:t>
      </w:r>
    </w:p>
    <w:p w14:paraId="528E8123" w14:textId="6626D39D" w:rsidR="004626A4" w:rsidRPr="004749CB" w:rsidRDefault="0074012A" w:rsidP="00317395">
      <w:pPr>
        <w:shd w:val="clear" w:color="auto" w:fill="FFFFFF"/>
        <w:spacing w:before="120" w:after="120" w:line="276" w:lineRule="auto"/>
        <w:ind w:firstLine="709"/>
        <w:jc w:val="both"/>
        <w:rPr>
          <w:i/>
          <w:iCs/>
          <w:sz w:val="28"/>
          <w:szCs w:val="28"/>
        </w:rPr>
      </w:pPr>
      <w:r w:rsidRPr="004749CB">
        <w:rPr>
          <w:i/>
          <w:iCs/>
          <w:sz w:val="28"/>
          <w:szCs w:val="28"/>
        </w:rPr>
        <w:t>Căn cứ Nghị định số 9</w:t>
      </w:r>
      <w:r w:rsidR="004626A4" w:rsidRPr="004749CB">
        <w:rPr>
          <w:i/>
          <w:iCs/>
          <w:sz w:val="28"/>
          <w:szCs w:val="28"/>
        </w:rPr>
        <w:t>5/2026/NĐ-CP ngày 31 tháng 3 năm 2026 của Chính phủ quy định chi tiết một số điều của Luật Giáo dục nghề nghiệp;</w:t>
      </w:r>
    </w:p>
    <w:p w14:paraId="19336D28" w14:textId="4E8651ED" w:rsidR="00BA1C16" w:rsidRPr="004749CB" w:rsidRDefault="00BA1C16" w:rsidP="00317395">
      <w:pPr>
        <w:pStyle w:val="NormalWeb"/>
        <w:widowControl w:val="0"/>
        <w:spacing w:before="120" w:beforeAutospacing="0" w:after="120" w:afterAutospacing="0" w:line="276" w:lineRule="auto"/>
        <w:ind w:firstLine="720"/>
        <w:jc w:val="both"/>
        <w:rPr>
          <w:i/>
          <w:iCs/>
          <w:sz w:val="28"/>
          <w:szCs w:val="28"/>
        </w:rPr>
      </w:pPr>
      <w:r w:rsidRPr="004749CB">
        <w:rPr>
          <w:i/>
          <w:iCs/>
          <w:sz w:val="28"/>
          <w:szCs w:val="28"/>
        </w:rPr>
        <w:t>C</w:t>
      </w:r>
      <w:r w:rsidR="00E042B8" w:rsidRPr="004749CB">
        <w:rPr>
          <w:i/>
          <w:iCs/>
          <w:sz w:val="28"/>
          <w:szCs w:val="28"/>
        </w:rPr>
        <w:t>ă</w:t>
      </w:r>
      <w:r w:rsidRPr="004749CB">
        <w:rPr>
          <w:i/>
          <w:iCs/>
          <w:sz w:val="28"/>
          <w:szCs w:val="28"/>
        </w:rPr>
        <w:t>n cứ Nghị định số 115/2020/NĐ-CP ngày 25</w:t>
      </w:r>
      <w:r w:rsidR="0027301F" w:rsidRPr="004749CB">
        <w:rPr>
          <w:i/>
          <w:iCs/>
          <w:sz w:val="28"/>
          <w:szCs w:val="28"/>
        </w:rPr>
        <w:t xml:space="preserve"> </w:t>
      </w:r>
      <w:r w:rsidR="00534D3C" w:rsidRPr="004749CB">
        <w:rPr>
          <w:i/>
          <w:iCs/>
          <w:sz w:val="28"/>
          <w:szCs w:val="28"/>
        </w:rPr>
        <w:t>tháng</w:t>
      </w:r>
      <w:r w:rsidR="0027301F" w:rsidRPr="004749CB">
        <w:rPr>
          <w:i/>
          <w:iCs/>
          <w:sz w:val="28"/>
          <w:szCs w:val="28"/>
        </w:rPr>
        <w:t xml:space="preserve"> </w:t>
      </w:r>
      <w:r w:rsidRPr="004749CB">
        <w:rPr>
          <w:i/>
          <w:iCs/>
          <w:sz w:val="28"/>
          <w:szCs w:val="28"/>
        </w:rPr>
        <w:t>9</w:t>
      </w:r>
      <w:r w:rsidR="0027301F" w:rsidRPr="004749CB">
        <w:rPr>
          <w:i/>
          <w:iCs/>
          <w:sz w:val="28"/>
          <w:szCs w:val="28"/>
        </w:rPr>
        <w:t xml:space="preserve"> năm </w:t>
      </w:r>
      <w:r w:rsidRPr="004749CB">
        <w:rPr>
          <w:i/>
          <w:iCs/>
          <w:sz w:val="28"/>
          <w:szCs w:val="28"/>
        </w:rPr>
        <w:t>2020 của Chính phủ về tuyển dụng, sử dụng và quản lý viên chức; Nghị định số 85/2023/NĐ-CP ngày 07</w:t>
      </w:r>
      <w:r w:rsidR="0027301F" w:rsidRPr="004749CB">
        <w:rPr>
          <w:i/>
          <w:iCs/>
          <w:sz w:val="28"/>
          <w:szCs w:val="28"/>
        </w:rPr>
        <w:t xml:space="preserve"> tháng </w:t>
      </w:r>
      <w:r w:rsidRPr="004749CB">
        <w:rPr>
          <w:i/>
          <w:iCs/>
          <w:sz w:val="28"/>
          <w:szCs w:val="28"/>
        </w:rPr>
        <w:t>12</w:t>
      </w:r>
      <w:r w:rsidR="0027301F" w:rsidRPr="004749CB">
        <w:rPr>
          <w:i/>
          <w:iCs/>
          <w:sz w:val="28"/>
          <w:szCs w:val="28"/>
        </w:rPr>
        <w:t xml:space="preserve"> năm </w:t>
      </w:r>
      <w:r w:rsidRPr="004749CB">
        <w:rPr>
          <w:i/>
          <w:iCs/>
          <w:sz w:val="28"/>
          <w:szCs w:val="28"/>
        </w:rPr>
        <w:t>2023 sửa đổi, bổ sung một số điều của Nghị định số 115/2020/NĐ-CP;</w:t>
      </w:r>
      <w:r w:rsidR="00E564DC" w:rsidRPr="004749CB">
        <w:rPr>
          <w:i/>
          <w:iCs/>
          <w:sz w:val="28"/>
          <w:szCs w:val="28"/>
        </w:rPr>
        <w:t xml:space="preserve"> </w:t>
      </w:r>
      <w:r w:rsidRPr="004749CB">
        <w:rPr>
          <w:i/>
          <w:iCs/>
          <w:sz w:val="28"/>
          <w:szCs w:val="28"/>
        </w:rPr>
        <w:t>Nghị định số 142/2025/NĐ-CP ngày 12</w:t>
      </w:r>
      <w:r w:rsidR="0027301F" w:rsidRPr="004749CB">
        <w:rPr>
          <w:i/>
          <w:iCs/>
          <w:sz w:val="28"/>
          <w:szCs w:val="28"/>
        </w:rPr>
        <w:t xml:space="preserve"> tháng </w:t>
      </w:r>
      <w:r w:rsidRPr="004749CB">
        <w:rPr>
          <w:i/>
          <w:iCs/>
          <w:sz w:val="28"/>
          <w:szCs w:val="28"/>
        </w:rPr>
        <w:t>6</w:t>
      </w:r>
      <w:r w:rsidR="0027301F" w:rsidRPr="004749CB">
        <w:rPr>
          <w:i/>
          <w:iCs/>
          <w:sz w:val="28"/>
          <w:szCs w:val="28"/>
        </w:rPr>
        <w:t xml:space="preserve"> năm </w:t>
      </w:r>
      <w:r w:rsidRPr="004749CB">
        <w:rPr>
          <w:i/>
          <w:iCs/>
          <w:sz w:val="28"/>
          <w:szCs w:val="28"/>
        </w:rPr>
        <w:t>2025 của Chính phủ quy định về phân định thẩm quyền của chính quyền địa phương hai cấp trong lĩnh vực quản lý nhà nước về giáo dục và đào tạo;</w:t>
      </w:r>
    </w:p>
    <w:bookmarkEnd w:id="1"/>
    <w:p w14:paraId="3C4AAEE4" w14:textId="57BDFA72" w:rsidR="00CE2EAA" w:rsidRPr="004749CB" w:rsidRDefault="000E7ADA" w:rsidP="00317395">
      <w:pPr>
        <w:widowControl w:val="0"/>
        <w:spacing w:before="120" w:after="120" w:line="276" w:lineRule="auto"/>
        <w:ind w:right="-54" w:firstLine="720"/>
        <w:jc w:val="both"/>
        <w:rPr>
          <w:i/>
          <w:iCs/>
          <w:sz w:val="28"/>
          <w:szCs w:val="28"/>
        </w:rPr>
      </w:pPr>
      <w:r w:rsidRPr="004749CB">
        <w:rPr>
          <w:i/>
          <w:iCs/>
          <w:sz w:val="28"/>
          <w:szCs w:val="28"/>
        </w:rPr>
        <w:lastRenderedPageBreak/>
        <w:t>Theo đề nghị của Giám đốc Sở Giáo dục và Đào tạo</w:t>
      </w:r>
      <w:r w:rsidR="002B7EA6" w:rsidRPr="004749CB">
        <w:rPr>
          <w:i/>
          <w:iCs/>
          <w:sz w:val="28"/>
          <w:szCs w:val="28"/>
        </w:rPr>
        <w:t>;</w:t>
      </w:r>
    </w:p>
    <w:p w14:paraId="0CEDB196" w14:textId="5C175C1C" w:rsidR="002B7EA6" w:rsidRPr="004749CB" w:rsidRDefault="000E7ADA" w:rsidP="000E7ADA">
      <w:pPr>
        <w:widowControl w:val="0"/>
        <w:spacing w:before="120" w:after="120" w:line="276" w:lineRule="auto"/>
        <w:ind w:firstLine="720"/>
        <w:jc w:val="both"/>
        <w:rPr>
          <w:bCs/>
          <w:i/>
          <w:sz w:val="28"/>
          <w:szCs w:val="28"/>
        </w:rPr>
      </w:pPr>
      <w:bookmarkStart w:id="2" w:name="dieu_1"/>
      <w:r w:rsidRPr="004749CB">
        <w:rPr>
          <w:bCs/>
          <w:i/>
          <w:sz w:val="28"/>
          <w:szCs w:val="28"/>
        </w:rPr>
        <w:t xml:space="preserve">Ủy ban nhân dân ban hành Quyết định ban hành </w:t>
      </w:r>
      <w:r w:rsidR="001033AB" w:rsidRPr="004749CB">
        <w:rPr>
          <w:bCs/>
          <w:i/>
          <w:sz w:val="28"/>
          <w:szCs w:val="28"/>
        </w:rPr>
        <w:t xml:space="preserve">Quy </w:t>
      </w:r>
      <w:r w:rsidR="00930361">
        <w:rPr>
          <w:bCs/>
          <w:i/>
          <w:sz w:val="28"/>
          <w:szCs w:val="28"/>
        </w:rPr>
        <w:t>định</w:t>
      </w:r>
      <w:r w:rsidR="001033AB" w:rsidRPr="004749CB">
        <w:rPr>
          <w:bCs/>
          <w:i/>
          <w:sz w:val="28"/>
          <w:szCs w:val="28"/>
        </w:rPr>
        <w:t xml:space="preserve"> điều động, thuyên chuyển nhà giáo, nhà giáo giữ chức vụ cán bộ quản lý trong các cơ sở giáo dục mầm non, phổ thông, giáo dục thường xuyên, trường chuyên biệt và cơ sở giáo dục công lập khác trên địa bàn tỉnh Điện Biên</w:t>
      </w:r>
      <w:r w:rsidR="00566400" w:rsidRPr="004749CB">
        <w:rPr>
          <w:bCs/>
          <w:i/>
          <w:sz w:val="28"/>
          <w:szCs w:val="28"/>
        </w:rPr>
        <w:t>.</w:t>
      </w:r>
      <w:r w:rsidR="002B7EA6" w:rsidRPr="004749CB">
        <w:rPr>
          <w:bCs/>
          <w:sz w:val="28"/>
          <w:szCs w:val="28"/>
        </w:rPr>
        <w:t xml:space="preserve">  </w:t>
      </w:r>
    </w:p>
    <w:p w14:paraId="3E3C82B4" w14:textId="72AACB4D" w:rsidR="00CE2EAA" w:rsidRPr="004749CB" w:rsidRDefault="00CE2EAA" w:rsidP="00566400">
      <w:pPr>
        <w:widowControl w:val="0"/>
        <w:spacing w:before="120" w:after="120" w:line="276" w:lineRule="auto"/>
        <w:ind w:right="-57" w:firstLine="720"/>
        <w:jc w:val="both"/>
        <w:rPr>
          <w:sz w:val="28"/>
          <w:szCs w:val="28"/>
        </w:rPr>
      </w:pPr>
      <w:r w:rsidRPr="004749CB">
        <w:rPr>
          <w:b/>
          <w:bCs/>
          <w:sz w:val="28"/>
          <w:szCs w:val="28"/>
        </w:rPr>
        <w:t>Điều 1</w:t>
      </w:r>
      <w:bookmarkEnd w:id="2"/>
      <w:r w:rsidRPr="004749CB">
        <w:rPr>
          <w:b/>
          <w:bCs/>
          <w:sz w:val="28"/>
          <w:szCs w:val="28"/>
        </w:rPr>
        <w:t>.</w:t>
      </w:r>
      <w:r w:rsidRPr="004749CB">
        <w:rPr>
          <w:sz w:val="28"/>
          <w:szCs w:val="28"/>
        </w:rPr>
        <w:t xml:space="preserve"> </w:t>
      </w:r>
      <w:bookmarkStart w:id="3" w:name="dieu_1_name"/>
      <w:r w:rsidRPr="004749CB">
        <w:rPr>
          <w:sz w:val="28"/>
          <w:szCs w:val="28"/>
        </w:rPr>
        <w:t xml:space="preserve">Ban hành kèm theo Quyết định này </w:t>
      </w:r>
      <w:r w:rsidR="00566400" w:rsidRPr="004749CB">
        <w:rPr>
          <w:sz w:val="28"/>
          <w:szCs w:val="28"/>
        </w:rPr>
        <w:t>Quy chế điều động, thuyên chuyển nhà giáo, nhà giáo giữ chức vụ cán bộ quản lý trong các cơ sở giáo dục mầm non, phổ thông, giáo dục thường xuyên, trường chuyên biệt và cơ sở giáo dục công lập khác trên địa bàn tỉnh Điện Biên.</w:t>
      </w:r>
      <w:bookmarkEnd w:id="3"/>
    </w:p>
    <w:p w14:paraId="326F0045" w14:textId="1711D382" w:rsidR="00CE2EAA" w:rsidRPr="004749CB" w:rsidRDefault="00CE2EAA" w:rsidP="00317395">
      <w:pPr>
        <w:widowControl w:val="0"/>
        <w:spacing w:before="120" w:after="120" w:line="276" w:lineRule="auto"/>
        <w:ind w:right="-54" w:firstLine="720"/>
        <w:jc w:val="both"/>
        <w:rPr>
          <w:sz w:val="28"/>
          <w:szCs w:val="28"/>
        </w:rPr>
      </w:pPr>
      <w:bookmarkStart w:id="4" w:name="dieu_2"/>
      <w:r w:rsidRPr="004749CB">
        <w:rPr>
          <w:b/>
          <w:bCs/>
          <w:sz w:val="28"/>
          <w:szCs w:val="28"/>
        </w:rPr>
        <w:t>Điều 2</w:t>
      </w:r>
      <w:bookmarkEnd w:id="4"/>
      <w:r w:rsidRPr="004749CB">
        <w:rPr>
          <w:b/>
          <w:bCs/>
          <w:sz w:val="28"/>
          <w:szCs w:val="28"/>
        </w:rPr>
        <w:t xml:space="preserve">. </w:t>
      </w:r>
      <w:bookmarkStart w:id="5" w:name="dieu_2_name"/>
      <w:r w:rsidRPr="004749CB">
        <w:rPr>
          <w:sz w:val="28"/>
          <w:szCs w:val="28"/>
        </w:rPr>
        <w:t xml:space="preserve">Quyết định này có hiệu lực thi hành </w:t>
      </w:r>
      <w:r w:rsidR="00863CC2" w:rsidRPr="004749CB">
        <w:rPr>
          <w:sz w:val="28"/>
          <w:szCs w:val="28"/>
        </w:rPr>
        <w:t>kể từ</w:t>
      </w:r>
      <w:r w:rsidRPr="004749CB">
        <w:rPr>
          <w:sz w:val="28"/>
          <w:szCs w:val="28"/>
        </w:rPr>
        <w:t xml:space="preserve"> ngày</w:t>
      </w:r>
      <w:r w:rsidR="00863CC2" w:rsidRPr="004749CB">
        <w:rPr>
          <w:sz w:val="28"/>
          <w:szCs w:val="28"/>
        </w:rPr>
        <w:t xml:space="preserve"> ….</w:t>
      </w:r>
      <w:r w:rsidRPr="004749CB">
        <w:rPr>
          <w:sz w:val="28"/>
          <w:szCs w:val="28"/>
        </w:rPr>
        <w:t xml:space="preserve"> </w:t>
      </w:r>
      <w:bookmarkEnd w:id="5"/>
      <w:r w:rsidR="004101FC" w:rsidRPr="004749CB">
        <w:rPr>
          <w:sz w:val="28"/>
          <w:szCs w:val="28"/>
        </w:rPr>
        <w:t>tháng</w:t>
      </w:r>
      <w:r w:rsidR="00863CC2" w:rsidRPr="004749CB">
        <w:rPr>
          <w:sz w:val="28"/>
          <w:szCs w:val="28"/>
        </w:rPr>
        <w:t>…</w:t>
      </w:r>
      <w:r w:rsidR="004101FC" w:rsidRPr="004749CB">
        <w:rPr>
          <w:sz w:val="28"/>
          <w:szCs w:val="28"/>
        </w:rPr>
        <w:t xml:space="preserve"> năm </w:t>
      </w:r>
      <w:r w:rsidR="00863CC2" w:rsidRPr="004749CB">
        <w:rPr>
          <w:sz w:val="28"/>
          <w:szCs w:val="28"/>
        </w:rPr>
        <w:t>2026</w:t>
      </w:r>
      <w:r w:rsidR="00B15B14" w:rsidRPr="004749CB">
        <w:rPr>
          <w:sz w:val="28"/>
          <w:szCs w:val="28"/>
        </w:rPr>
        <w:t>.</w:t>
      </w:r>
    </w:p>
    <w:p w14:paraId="676A187A" w14:textId="3600EBBF" w:rsidR="00CE2EAA" w:rsidRPr="004749CB" w:rsidRDefault="00E06666" w:rsidP="00354940">
      <w:pPr>
        <w:widowControl w:val="0"/>
        <w:spacing w:before="120" w:after="120" w:line="276" w:lineRule="auto"/>
        <w:ind w:right="-54" w:firstLine="720"/>
        <w:jc w:val="both"/>
        <w:rPr>
          <w:sz w:val="28"/>
          <w:szCs w:val="28"/>
        </w:rPr>
      </w:pPr>
      <w:r w:rsidRPr="004749CB">
        <w:rPr>
          <w:b/>
          <w:bCs/>
          <w:sz w:val="28"/>
          <w:szCs w:val="28"/>
        </w:rPr>
        <w:t>Điều 3.</w:t>
      </w:r>
      <w:r w:rsidR="00354940" w:rsidRPr="004749CB">
        <w:rPr>
          <w:sz w:val="28"/>
          <w:szCs w:val="28"/>
        </w:rPr>
        <w:t xml:space="preserve"> Chánh Văn phòng Ủy ban nhân dân tỉnh; Giám đốc Sở Giáo dục và Đào tạo; Thủ trưởng các sở, ban, ngành tỉnh; Ủy ban Mặt trận Tổ quốc Việt Nam tỉnh; Chủ tịch Ủy ban nhân dân các xã, phường; các cơ quan, đơn vị, tổ chức và cá nhân có liên quan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0"/>
        <w:gridCol w:w="4635"/>
      </w:tblGrid>
      <w:tr w:rsidR="00810CFF" w:rsidRPr="004749CB" w14:paraId="27E431AF" w14:textId="77777777" w:rsidTr="00C5562D">
        <w:tc>
          <w:tcPr>
            <w:tcW w:w="2536" w:type="pct"/>
            <w:tcBorders>
              <w:top w:val="nil"/>
              <w:left w:val="nil"/>
              <w:bottom w:val="nil"/>
              <w:right w:val="nil"/>
              <w:tl2br w:val="nil"/>
              <w:tr2bl w:val="nil"/>
            </w:tcBorders>
            <w:tcMar>
              <w:top w:w="0" w:type="dxa"/>
              <w:left w:w="108" w:type="dxa"/>
              <w:bottom w:w="0" w:type="dxa"/>
              <w:right w:w="108" w:type="dxa"/>
            </w:tcMar>
          </w:tcPr>
          <w:p w14:paraId="3F5F1D5F" w14:textId="16765287" w:rsidR="00CE2EAA" w:rsidRPr="004749CB" w:rsidRDefault="00CE2EAA" w:rsidP="00210C02">
            <w:pPr>
              <w:widowControl w:val="0"/>
              <w:rPr>
                <w:b/>
                <w:bCs/>
                <w:i/>
                <w:iCs/>
                <w:sz w:val="23"/>
                <w:szCs w:val="23"/>
              </w:rPr>
            </w:pPr>
            <w:r w:rsidRPr="004749CB">
              <w:rPr>
                <w:sz w:val="25"/>
                <w:szCs w:val="25"/>
              </w:rPr>
              <w:t> </w:t>
            </w:r>
            <w:r w:rsidRPr="004749CB">
              <w:rPr>
                <w:b/>
                <w:bCs/>
                <w:i/>
                <w:iCs/>
                <w:sz w:val="25"/>
                <w:szCs w:val="25"/>
              </w:rPr>
              <w:t> </w:t>
            </w:r>
            <w:r w:rsidR="00E06666" w:rsidRPr="004749CB">
              <w:rPr>
                <w:b/>
                <w:bCs/>
                <w:i/>
                <w:iCs/>
                <w:sz w:val="25"/>
                <w:szCs w:val="25"/>
              </w:rPr>
              <w:t>Nơi nhận:</w:t>
            </w:r>
          </w:p>
          <w:p w14:paraId="52B87C04" w14:textId="77777777" w:rsidR="00354940" w:rsidRPr="004749CB" w:rsidRDefault="003A3151" w:rsidP="00210C02">
            <w:pPr>
              <w:widowControl w:val="0"/>
              <w:rPr>
                <w:sz w:val="22"/>
                <w:szCs w:val="22"/>
              </w:rPr>
            </w:pPr>
            <w:r w:rsidRPr="004749CB">
              <w:rPr>
                <w:sz w:val="22"/>
                <w:szCs w:val="22"/>
              </w:rPr>
              <w:t>- Như Điều 3;</w:t>
            </w:r>
          </w:p>
          <w:p w14:paraId="139D7AE9" w14:textId="77777777" w:rsidR="00354940" w:rsidRPr="004749CB" w:rsidRDefault="00354940" w:rsidP="00210C02">
            <w:pPr>
              <w:widowControl w:val="0"/>
              <w:rPr>
                <w:sz w:val="22"/>
                <w:szCs w:val="22"/>
              </w:rPr>
            </w:pPr>
            <w:r w:rsidRPr="004749CB">
              <w:rPr>
                <w:sz w:val="22"/>
                <w:szCs w:val="22"/>
              </w:rPr>
              <w:t xml:space="preserve">- Văn phòng Chính phủ; </w:t>
            </w:r>
          </w:p>
          <w:p w14:paraId="2ABE3F87" w14:textId="25D10096" w:rsidR="00D41A63" w:rsidRPr="004749CB" w:rsidRDefault="00D41A63" w:rsidP="00210C02">
            <w:pPr>
              <w:widowControl w:val="0"/>
              <w:rPr>
                <w:sz w:val="22"/>
                <w:szCs w:val="22"/>
              </w:rPr>
            </w:pPr>
            <w:r w:rsidRPr="004749CB">
              <w:rPr>
                <w:sz w:val="22"/>
                <w:szCs w:val="22"/>
              </w:rPr>
              <w:t>- Vụ Pháp chế - Bộ Giáo dục và Đào tạo;</w:t>
            </w:r>
            <w:r w:rsidRPr="004749CB">
              <w:rPr>
                <w:sz w:val="22"/>
                <w:szCs w:val="22"/>
              </w:rPr>
              <w:br/>
              <w:t xml:space="preserve">- Cục </w:t>
            </w:r>
            <w:r w:rsidR="00147BAE" w:rsidRPr="004749CB">
              <w:rPr>
                <w:sz w:val="22"/>
                <w:szCs w:val="22"/>
              </w:rPr>
              <w:t>KTVB&amp;TCTHPL</w:t>
            </w:r>
            <w:r w:rsidRPr="004749CB">
              <w:rPr>
                <w:sz w:val="22"/>
                <w:szCs w:val="22"/>
              </w:rPr>
              <w:t xml:space="preserve"> - Bộ Tư pháp;</w:t>
            </w:r>
          </w:p>
          <w:p w14:paraId="10DC675E" w14:textId="3DDB8D08" w:rsidR="005E2884" w:rsidRPr="004749CB" w:rsidRDefault="00354940" w:rsidP="00210C02">
            <w:pPr>
              <w:widowControl w:val="0"/>
              <w:rPr>
                <w:sz w:val="22"/>
                <w:szCs w:val="22"/>
              </w:rPr>
            </w:pPr>
            <w:r w:rsidRPr="004749CB">
              <w:rPr>
                <w:sz w:val="22"/>
                <w:szCs w:val="22"/>
              </w:rPr>
              <w:t>- Ủy ban Mặt trận Tổ quốc Việt Nam tỉnh;</w:t>
            </w:r>
          </w:p>
          <w:p w14:paraId="7FA18718" w14:textId="5E1042B9" w:rsidR="00D41A63" w:rsidRPr="004749CB" w:rsidRDefault="005E2884" w:rsidP="00210C02">
            <w:pPr>
              <w:widowControl w:val="0"/>
              <w:rPr>
                <w:sz w:val="22"/>
                <w:szCs w:val="22"/>
              </w:rPr>
            </w:pPr>
            <w:r w:rsidRPr="004749CB">
              <w:rPr>
                <w:sz w:val="22"/>
                <w:szCs w:val="22"/>
              </w:rPr>
              <w:t>- Đoàn Đại biểu Quốc hội tỉnh;</w:t>
            </w:r>
            <w:r w:rsidR="003A3151" w:rsidRPr="004749CB">
              <w:rPr>
                <w:sz w:val="22"/>
                <w:szCs w:val="22"/>
              </w:rPr>
              <w:br/>
              <w:t>- TT. Tỉnh ủy, TT. HĐND tỉnh;</w:t>
            </w:r>
          </w:p>
          <w:p w14:paraId="6C300B06" w14:textId="0EB5CDF0" w:rsidR="00D41A63" w:rsidRPr="004749CB" w:rsidRDefault="003A3151" w:rsidP="00210C02">
            <w:pPr>
              <w:widowControl w:val="0"/>
              <w:rPr>
                <w:sz w:val="22"/>
                <w:szCs w:val="22"/>
              </w:rPr>
            </w:pPr>
            <w:r w:rsidRPr="004749CB">
              <w:rPr>
                <w:sz w:val="22"/>
                <w:szCs w:val="22"/>
              </w:rPr>
              <w:t>- C</w:t>
            </w:r>
            <w:r w:rsidR="00D64D88" w:rsidRPr="004749CB">
              <w:rPr>
                <w:sz w:val="22"/>
                <w:szCs w:val="22"/>
              </w:rPr>
              <w:t>hủ tịch</w:t>
            </w:r>
            <w:r w:rsidRPr="004749CB">
              <w:rPr>
                <w:sz w:val="22"/>
                <w:szCs w:val="22"/>
              </w:rPr>
              <w:t xml:space="preserve">, các </w:t>
            </w:r>
            <w:r w:rsidR="00D64D88" w:rsidRPr="004749CB">
              <w:rPr>
                <w:sz w:val="22"/>
                <w:szCs w:val="22"/>
              </w:rPr>
              <w:t>Phó Chủ tịch</w:t>
            </w:r>
            <w:r w:rsidRPr="004749CB">
              <w:rPr>
                <w:sz w:val="22"/>
                <w:szCs w:val="22"/>
              </w:rPr>
              <w:t xml:space="preserve"> UBND tỉnh;</w:t>
            </w:r>
          </w:p>
          <w:p w14:paraId="345B1D28" w14:textId="77777777" w:rsidR="00D41A63" w:rsidRPr="004749CB" w:rsidRDefault="00D41A63" w:rsidP="00210C02">
            <w:pPr>
              <w:widowControl w:val="0"/>
              <w:rPr>
                <w:sz w:val="22"/>
                <w:szCs w:val="22"/>
              </w:rPr>
            </w:pPr>
            <w:r w:rsidRPr="004749CB">
              <w:rPr>
                <w:sz w:val="22"/>
                <w:szCs w:val="22"/>
              </w:rPr>
              <w:t>- Báo và Phát thanh, Truyền hình Điện Biên;</w:t>
            </w:r>
          </w:p>
          <w:p w14:paraId="05BD62AE" w14:textId="4FDC25B4" w:rsidR="003A3151" w:rsidRPr="004749CB" w:rsidRDefault="00D41A63" w:rsidP="00210C02">
            <w:pPr>
              <w:widowControl w:val="0"/>
              <w:rPr>
                <w:sz w:val="22"/>
                <w:szCs w:val="22"/>
              </w:rPr>
            </w:pPr>
            <w:r w:rsidRPr="004749CB">
              <w:rPr>
                <w:sz w:val="22"/>
                <w:szCs w:val="22"/>
              </w:rPr>
              <w:t xml:space="preserve">- Trung tâm TT-HN-NK tỉnh; </w:t>
            </w:r>
            <w:r w:rsidR="003A3151" w:rsidRPr="004749CB">
              <w:rPr>
                <w:sz w:val="22"/>
                <w:szCs w:val="22"/>
              </w:rPr>
              <w:br/>
              <w:t xml:space="preserve">- Cổng thông tin điện tử tỉnh </w:t>
            </w:r>
            <w:r w:rsidR="004C6705" w:rsidRPr="004749CB">
              <w:rPr>
                <w:sz w:val="22"/>
                <w:szCs w:val="22"/>
              </w:rPr>
              <w:t>Điện Biên</w:t>
            </w:r>
            <w:r w:rsidR="003A3151" w:rsidRPr="004749CB">
              <w:rPr>
                <w:sz w:val="22"/>
                <w:szCs w:val="22"/>
              </w:rPr>
              <w:t>;</w:t>
            </w:r>
            <w:r w:rsidR="003A3151" w:rsidRPr="004749CB">
              <w:rPr>
                <w:sz w:val="22"/>
                <w:szCs w:val="22"/>
              </w:rPr>
              <w:br/>
              <w:t>- Lưu: VT, GD</w:t>
            </w:r>
            <w:r w:rsidR="00F54456" w:rsidRPr="004749CB">
              <w:rPr>
                <w:sz w:val="22"/>
                <w:szCs w:val="22"/>
              </w:rPr>
              <w:t>.</w:t>
            </w:r>
          </w:p>
        </w:tc>
        <w:tc>
          <w:tcPr>
            <w:tcW w:w="2464" w:type="pct"/>
            <w:tcBorders>
              <w:top w:val="nil"/>
              <w:left w:val="nil"/>
              <w:bottom w:val="nil"/>
              <w:right w:val="nil"/>
              <w:tl2br w:val="nil"/>
              <w:tr2bl w:val="nil"/>
            </w:tcBorders>
            <w:tcMar>
              <w:top w:w="0" w:type="dxa"/>
              <w:left w:w="108" w:type="dxa"/>
              <w:bottom w:w="0" w:type="dxa"/>
              <w:right w:w="108" w:type="dxa"/>
            </w:tcMar>
          </w:tcPr>
          <w:p w14:paraId="4D7F4E1B" w14:textId="726D7B3A" w:rsidR="00CE2EAA" w:rsidRPr="004749CB" w:rsidRDefault="00CE2EAA" w:rsidP="00210C02">
            <w:pPr>
              <w:widowControl w:val="0"/>
              <w:jc w:val="center"/>
            </w:pPr>
            <w:r w:rsidRPr="004749CB">
              <w:rPr>
                <w:b/>
                <w:bCs/>
                <w:sz w:val="28"/>
                <w:szCs w:val="28"/>
                <w:lang w:val="nl-NL"/>
              </w:rPr>
              <w:t>TM. ỦY BAN NHÂN DÂN</w:t>
            </w:r>
            <w:r w:rsidRPr="004749CB">
              <w:rPr>
                <w:b/>
                <w:bCs/>
                <w:sz w:val="28"/>
                <w:szCs w:val="28"/>
                <w:lang w:val="nl-NL"/>
              </w:rPr>
              <w:br/>
            </w:r>
            <w:r w:rsidR="00560B7B" w:rsidRPr="004749CB">
              <w:rPr>
                <w:b/>
                <w:bCs/>
                <w:sz w:val="28"/>
                <w:szCs w:val="28"/>
                <w:lang w:val="nl-NL"/>
              </w:rPr>
              <w:t xml:space="preserve"> </w:t>
            </w:r>
            <w:r w:rsidRPr="004749CB">
              <w:rPr>
                <w:b/>
                <w:bCs/>
                <w:lang w:val="nl-NL"/>
              </w:rPr>
              <w:br/>
            </w:r>
            <w:r w:rsidRPr="004749CB">
              <w:rPr>
                <w:b/>
                <w:bCs/>
                <w:lang w:val="nl-NL"/>
              </w:rPr>
              <w:br/>
            </w:r>
            <w:r w:rsidRPr="004749CB">
              <w:rPr>
                <w:b/>
                <w:bCs/>
                <w:lang w:val="nl-NL"/>
              </w:rPr>
              <w:br/>
            </w:r>
            <w:r w:rsidRPr="004749CB">
              <w:rPr>
                <w:lang w:val="nl-NL"/>
              </w:rPr>
              <w:br/>
            </w:r>
            <w:r w:rsidR="00E06666" w:rsidRPr="004749CB">
              <w:rPr>
                <w:b/>
                <w:bCs/>
                <w:lang w:val="nl-NL"/>
              </w:rPr>
              <w:t xml:space="preserve"> </w:t>
            </w:r>
          </w:p>
        </w:tc>
      </w:tr>
    </w:tbl>
    <w:p w14:paraId="7852D22C" w14:textId="77777777" w:rsidR="00CE2EAA" w:rsidRPr="004749CB" w:rsidRDefault="00CE2EAA" w:rsidP="00210C02">
      <w:pPr>
        <w:widowControl w:val="0"/>
        <w:spacing w:after="120"/>
        <w:ind w:right="-54"/>
        <w:rPr>
          <w:lang w:val="nl-NL"/>
        </w:rPr>
      </w:pPr>
      <w:r w:rsidRPr="004749CB">
        <w:rPr>
          <w:lang w:val="nl-NL"/>
        </w:rPr>
        <w:t> </w:t>
      </w:r>
    </w:p>
    <w:p w14:paraId="1C55ECC1" w14:textId="77777777" w:rsidR="00E06666" w:rsidRPr="004749CB" w:rsidRDefault="00E06666" w:rsidP="00210C02">
      <w:pPr>
        <w:widowControl w:val="0"/>
        <w:spacing w:after="120"/>
        <w:ind w:right="-54"/>
        <w:rPr>
          <w:lang w:val="nl-NL"/>
        </w:rPr>
      </w:pPr>
    </w:p>
    <w:p w14:paraId="27686AE0" w14:textId="77777777" w:rsidR="00E06666" w:rsidRPr="004749CB" w:rsidRDefault="00E06666" w:rsidP="00210C02">
      <w:pPr>
        <w:widowControl w:val="0"/>
        <w:spacing w:after="120"/>
        <w:ind w:right="-54"/>
        <w:rPr>
          <w:lang w:val="nl-NL"/>
        </w:rPr>
      </w:pPr>
    </w:p>
    <w:p w14:paraId="6BD8E724" w14:textId="77777777" w:rsidR="00E06666" w:rsidRPr="004749CB" w:rsidRDefault="00E06666" w:rsidP="00210C02">
      <w:pPr>
        <w:widowControl w:val="0"/>
        <w:spacing w:after="120"/>
        <w:ind w:right="-54"/>
        <w:rPr>
          <w:lang w:val="nl-NL"/>
        </w:rPr>
      </w:pPr>
    </w:p>
    <w:p w14:paraId="7B285320" w14:textId="77777777" w:rsidR="00E06666" w:rsidRPr="004749CB" w:rsidRDefault="00E06666" w:rsidP="00210C02">
      <w:pPr>
        <w:widowControl w:val="0"/>
        <w:spacing w:after="120"/>
        <w:ind w:right="-54"/>
        <w:rPr>
          <w:lang w:val="nl-NL"/>
        </w:rPr>
      </w:pPr>
    </w:p>
    <w:p w14:paraId="736BBE47" w14:textId="77777777" w:rsidR="004101FC" w:rsidRPr="004749CB" w:rsidRDefault="004101FC" w:rsidP="00210C02">
      <w:pPr>
        <w:widowControl w:val="0"/>
        <w:spacing w:after="120"/>
        <w:ind w:right="-54"/>
        <w:rPr>
          <w:lang w:val="nl-NL"/>
        </w:rPr>
      </w:pPr>
    </w:p>
    <w:p w14:paraId="5509E6FD" w14:textId="77777777" w:rsidR="00E06666" w:rsidRPr="004749CB" w:rsidRDefault="00E06666" w:rsidP="00210C02">
      <w:pPr>
        <w:widowControl w:val="0"/>
        <w:spacing w:after="120"/>
        <w:ind w:right="-54"/>
        <w:rPr>
          <w:lang w:val="nl-NL"/>
        </w:rPr>
      </w:pPr>
    </w:p>
    <w:p w14:paraId="77EF5531" w14:textId="77777777" w:rsidR="00E06666" w:rsidRPr="004749CB" w:rsidRDefault="00E06666" w:rsidP="00210C02">
      <w:pPr>
        <w:widowControl w:val="0"/>
        <w:spacing w:after="120"/>
        <w:ind w:right="-54"/>
        <w:rPr>
          <w:lang w:val="nl-NL"/>
        </w:rPr>
      </w:pPr>
    </w:p>
    <w:p w14:paraId="093506AB" w14:textId="77777777" w:rsidR="00E947C6" w:rsidRPr="004749CB" w:rsidRDefault="00E947C6" w:rsidP="00210C02">
      <w:pPr>
        <w:widowControl w:val="0"/>
        <w:spacing w:after="120"/>
        <w:ind w:right="-54"/>
        <w:rPr>
          <w:lang w:val="nl-NL"/>
        </w:rPr>
      </w:pPr>
    </w:p>
    <w:p w14:paraId="004F74D4" w14:textId="77777777" w:rsidR="00E947C6" w:rsidRPr="004749CB" w:rsidRDefault="00E947C6" w:rsidP="00210C02">
      <w:pPr>
        <w:widowControl w:val="0"/>
        <w:spacing w:after="120"/>
        <w:ind w:right="-54"/>
        <w:rPr>
          <w:lang w:val="nl-NL"/>
        </w:rPr>
      </w:pPr>
    </w:p>
    <w:p w14:paraId="0967C511" w14:textId="77777777" w:rsidR="00E947C6" w:rsidRPr="004749CB" w:rsidRDefault="00E947C6" w:rsidP="00210C02">
      <w:pPr>
        <w:widowControl w:val="0"/>
        <w:spacing w:after="120"/>
        <w:ind w:right="-54"/>
        <w:rPr>
          <w:lang w:val="nl-NL"/>
        </w:rPr>
      </w:pPr>
    </w:p>
    <w:p w14:paraId="2F89179E" w14:textId="77777777" w:rsidR="00E947C6" w:rsidRPr="004749CB" w:rsidRDefault="00E947C6" w:rsidP="00210C02">
      <w:pPr>
        <w:widowControl w:val="0"/>
        <w:spacing w:after="120"/>
        <w:ind w:right="-54"/>
        <w:rPr>
          <w:lang w:val="nl-NL"/>
        </w:rPr>
      </w:pPr>
    </w:p>
    <w:p w14:paraId="33A43E79" w14:textId="77777777" w:rsidR="00E06666" w:rsidRPr="004749CB" w:rsidRDefault="00E06666" w:rsidP="00210C02">
      <w:pPr>
        <w:widowControl w:val="0"/>
        <w:spacing w:after="120"/>
        <w:ind w:right="-54"/>
        <w:rPr>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6027"/>
      </w:tblGrid>
      <w:tr w:rsidR="002B7EA6" w:rsidRPr="004749CB" w14:paraId="0658F9BD" w14:textId="77777777" w:rsidTr="00C14414">
        <w:tc>
          <w:tcPr>
            <w:tcW w:w="1796" w:type="pct"/>
            <w:tcBorders>
              <w:top w:val="nil"/>
              <w:left w:val="nil"/>
              <w:bottom w:val="nil"/>
              <w:right w:val="nil"/>
              <w:tl2br w:val="nil"/>
              <w:tr2bl w:val="nil"/>
            </w:tcBorders>
            <w:tcMar>
              <w:top w:w="0" w:type="dxa"/>
              <w:left w:w="108" w:type="dxa"/>
              <w:bottom w:w="0" w:type="dxa"/>
              <w:right w:w="108" w:type="dxa"/>
            </w:tcMar>
          </w:tcPr>
          <w:p w14:paraId="7AD97B3D" w14:textId="636A2BBE" w:rsidR="002B7EA6" w:rsidRPr="004749CB" w:rsidRDefault="002B7EA6" w:rsidP="00975E96">
            <w:pPr>
              <w:widowControl w:val="0"/>
              <w:jc w:val="center"/>
              <w:rPr>
                <w:sz w:val="26"/>
                <w:szCs w:val="26"/>
              </w:rPr>
            </w:pPr>
            <w:r w:rsidRPr="004749CB">
              <w:rPr>
                <w:b/>
                <w:bCs/>
                <w:noProof/>
                <w:sz w:val="26"/>
                <w:szCs w:val="26"/>
              </w:rPr>
              <mc:AlternateContent>
                <mc:Choice Requires="wps">
                  <w:drawing>
                    <wp:anchor distT="0" distB="0" distL="114300" distR="114300" simplePos="0" relativeHeight="251663872" behindDoc="0" locked="0" layoutInCell="1" allowOverlap="1" wp14:anchorId="5AC42AE8" wp14:editId="3C393FEC">
                      <wp:simplePos x="0" y="0"/>
                      <wp:positionH relativeFrom="column">
                        <wp:posOffset>707864</wp:posOffset>
                      </wp:positionH>
                      <wp:positionV relativeFrom="paragraph">
                        <wp:posOffset>398780</wp:posOffset>
                      </wp:positionV>
                      <wp:extent cx="52451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1C9F6" id="_x0000_t32" coordsize="21600,21600" o:spt="32" o:oned="t" path="m,l21600,21600e" filled="f">
                      <v:path arrowok="t" fillok="f" o:connecttype="none"/>
                      <o:lock v:ext="edit" shapetype="t"/>
                    </v:shapetype>
                    <v:shape id="AutoShape 4" o:spid="_x0000_s1026" type="#_x0000_t32" style="position:absolute;margin-left:55.75pt;margin-top:31.4pt;width:41.3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Y5twEAAFU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"/>
                  </w:pict>
                </mc:Fallback>
              </mc:AlternateContent>
            </w:r>
            <w:r w:rsidRPr="004749CB">
              <w:rPr>
                <w:b/>
                <w:bCs/>
                <w:sz w:val="26"/>
                <w:szCs w:val="26"/>
              </w:rPr>
              <w:t>ỦY BAN NHÂN DÂN</w:t>
            </w:r>
            <w:r w:rsidRPr="004749CB">
              <w:rPr>
                <w:b/>
                <w:bCs/>
                <w:sz w:val="26"/>
                <w:szCs w:val="26"/>
              </w:rPr>
              <w:br/>
              <w:t xml:space="preserve">TỈNH </w:t>
            </w:r>
            <w:r w:rsidR="004C6705" w:rsidRPr="004749CB">
              <w:rPr>
                <w:b/>
                <w:bCs/>
                <w:sz w:val="26"/>
                <w:szCs w:val="26"/>
              </w:rPr>
              <w:t>ĐIỆN BIÊN</w:t>
            </w:r>
            <w:r w:rsidRPr="004749CB">
              <w:rPr>
                <w:b/>
                <w:bCs/>
                <w:sz w:val="26"/>
                <w:szCs w:val="26"/>
              </w:rPr>
              <w:br/>
            </w:r>
          </w:p>
        </w:tc>
        <w:tc>
          <w:tcPr>
            <w:tcW w:w="3204" w:type="pct"/>
            <w:tcBorders>
              <w:top w:val="nil"/>
              <w:left w:val="nil"/>
              <w:bottom w:val="nil"/>
              <w:right w:val="nil"/>
              <w:tl2br w:val="nil"/>
              <w:tr2bl w:val="nil"/>
            </w:tcBorders>
            <w:tcMar>
              <w:top w:w="0" w:type="dxa"/>
              <w:left w:w="108" w:type="dxa"/>
              <w:bottom w:w="0" w:type="dxa"/>
              <w:right w:w="108" w:type="dxa"/>
            </w:tcMar>
          </w:tcPr>
          <w:p w14:paraId="0459DBFC" w14:textId="77777777" w:rsidR="002B7EA6" w:rsidRPr="004749CB" w:rsidRDefault="002B7EA6" w:rsidP="00975E96">
            <w:pPr>
              <w:widowControl w:val="0"/>
              <w:jc w:val="center"/>
              <w:rPr>
                <w:sz w:val="26"/>
                <w:szCs w:val="26"/>
              </w:rPr>
            </w:pPr>
            <w:r w:rsidRPr="004749CB">
              <w:rPr>
                <w:b/>
                <w:bCs/>
                <w:noProof/>
                <w:sz w:val="26"/>
                <w:szCs w:val="26"/>
              </w:rPr>
              <mc:AlternateContent>
                <mc:Choice Requires="wps">
                  <w:drawing>
                    <wp:anchor distT="0" distB="0" distL="114300" distR="114300" simplePos="0" relativeHeight="251662848" behindDoc="0" locked="0" layoutInCell="1" allowOverlap="1" wp14:anchorId="797FBAF1" wp14:editId="3F7BDBF3">
                      <wp:simplePos x="0" y="0"/>
                      <wp:positionH relativeFrom="column">
                        <wp:posOffset>771364</wp:posOffset>
                      </wp:positionH>
                      <wp:positionV relativeFrom="paragraph">
                        <wp:posOffset>415290</wp:posOffset>
                      </wp:positionV>
                      <wp:extent cx="2160000" cy="0"/>
                      <wp:effectExtent l="0" t="0" r="3111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F581" id="AutoShape 3" o:spid="_x0000_s1026" type="#_x0000_t32" style="position:absolute;margin-left:60.75pt;margin-top:32.7pt;width:170.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tg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"/>
                  </w:pict>
                </mc:Fallback>
              </mc:AlternateContent>
            </w:r>
            <w:r w:rsidRPr="004749CB">
              <w:rPr>
                <w:b/>
                <w:bCs/>
                <w:sz w:val="26"/>
                <w:szCs w:val="26"/>
              </w:rPr>
              <w:t>CỘNG HÒA XÃ HỘI CHỦ NGHĨA VIỆT NAM</w:t>
            </w:r>
            <w:r w:rsidRPr="004749CB">
              <w:rPr>
                <w:b/>
                <w:bCs/>
                <w:sz w:val="26"/>
                <w:szCs w:val="26"/>
              </w:rPr>
              <w:br/>
            </w:r>
            <w:r w:rsidRPr="004749CB">
              <w:rPr>
                <w:b/>
                <w:bCs/>
                <w:sz w:val="28"/>
                <w:szCs w:val="28"/>
              </w:rPr>
              <w:t>Độc lập - Tự do - Hạnh phúc</w:t>
            </w:r>
            <w:r w:rsidRPr="004749CB">
              <w:rPr>
                <w:b/>
                <w:bCs/>
                <w:sz w:val="26"/>
                <w:szCs w:val="26"/>
              </w:rPr>
              <w:t xml:space="preserve"> </w:t>
            </w:r>
            <w:r w:rsidRPr="004749CB">
              <w:rPr>
                <w:b/>
                <w:bCs/>
                <w:sz w:val="26"/>
                <w:szCs w:val="26"/>
              </w:rPr>
              <w:br/>
            </w:r>
          </w:p>
        </w:tc>
      </w:tr>
    </w:tbl>
    <w:p w14:paraId="4903C894" w14:textId="77777777" w:rsidR="002B7EA6" w:rsidRPr="004749CB" w:rsidRDefault="002B7EA6" w:rsidP="00764F80">
      <w:pPr>
        <w:widowControl w:val="0"/>
        <w:spacing w:after="120"/>
        <w:ind w:right="-54"/>
        <w:jc w:val="center"/>
        <w:rPr>
          <w:b/>
          <w:bCs/>
          <w:sz w:val="28"/>
          <w:szCs w:val="28"/>
        </w:rPr>
      </w:pPr>
    </w:p>
    <w:p w14:paraId="12BC9C83" w14:textId="60A5859D" w:rsidR="00E06666" w:rsidRPr="004749CB" w:rsidRDefault="00E06666" w:rsidP="00BA5ABD">
      <w:pPr>
        <w:widowControl w:val="0"/>
        <w:ind w:right="-54"/>
        <w:jc w:val="center"/>
        <w:rPr>
          <w:b/>
          <w:bCs/>
          <w:sz w:val="28"/>
          <w:szCs w:val="28"/>
        </w:rPr>
      </w:pPr>
      <w:r w:rsidRPr="004749CB">
        <w:rPr>
          <w:b/>
          <w:bCs/>
          <w:sz w:val="28"/>
          <w:szCs w:val="28"/>
        </w:rPr>
        <w:t>QUY CHẾ</w:t>
      </w:r>
    </w:p>
    <w:p w14:paraId="5E62CC66" w14:textId="13B43A8B" w:rsidR="00566400" w:rsidRPr="004749CB" w:rsidRDefault="00566400" w:rsidP="00566400">
      <w:pPr>
        <w:widowControl w:val="0"/>
        <w:jc w:val="center"/>
        <w:rPr>
          <w:b/>
          <w:bCs/>
          <w:sz w:val="28"/>
          <w:szCs w:val="28"/>
        </w:rPr>
      </w:pPr>
      <w:r w:rsidRPr="004749CB">
        <w:rPr>
          <w:b/>
          <w:bCs/>
          <w:sz w:val="28"/>
          <w:szCs w:val="28"/>
        </w:rPr>
        <w:t xml:space="preserve">Điều động, thuyên chuyển nhà giáo, nhà giáo giữ chức vụ cán bộ quản lý trong các cơ sở giáo dục mầm non, phổ thông, giáo dục thường xuyên, trường chuyên biệt và cơ sở giáo dục công lập khác </w:t>
      </w:r>
    </w:p>
    <w:p w14:paraId="72A990DA" w14:textId="18B0DB43" w:rsidR="006D1D10" w:rsidRPr="004749CB" w:rsidRDefault="00566400" w:rsidP="00BA5ABD">
      <w:pPr>
        <w:widowControl w:val="0"/>
        <w:ind w:right="-54"/>
        <w:jc w:val="center"/>
        <w:rPr>
          <w:b/>
          <w:bCs/>
          <w:sz w:val="28"/>
          <w:szCs w:val="28"/>
        </w:rPr>
      </w:pPr>
      <w:r w:rsidRPr="004749CB">
        <w:rPr>
          <w:b/>
          <w:bCs/>
          <w:sz w:val="28"/>
          <w:szCs w:val="28"/>
        </w:rPr>
        <w:t>trên địa bàn tỉnh Điện Biên</w:t>
      </w:r>
      <w:r w:rsidR="00E06666" w:rsidRPr="004749CB">
        <w:rPr>
          <w:b/>
          <w:bCs/>
          <w:sz w:val="26"/>
          <w:szCs w:val="26"/>
        </w:rPr>
        <w:t xml:space="preserve"> </w:t>
      </w:r>
    </w:p>
    <w:p w14:paraId="323ABF44" w14:textId="23307EDE" w:rsidR="00E06666" w:rsidRPr="004749CB" w:rsidRDefault="00A00D83" w:rsidP="00210C02">
      <w:pPr>
        <w:widowControl w:val="0"/>
        <w:spacing w:after="120"/>
        <w:ind w:right="-54"/>
        <w:jc w:val="center"/>
        <w:rPr>
          <w:b/>
          <w:bCs/>
          <w:i/>
        </w:rPr>
      </w:pPr>
      <w:bookmarkStart w:id="6" w:name="chuong_1"/>
      <w:r w:rsidRPr="004749CB">
        <w:rPr>
          <w:i/>
          <w:sz w:val="28"/>
          <w:szCs w:val="28"/>
        </w:rPr>
        <w:t>(Ban hành kèm theo Quyết định số   …/2026/QĐ-UBND)</w:t>
      </w:r>
    </w:p>
    <w:p w14:paraId="2C583BFA" w14:textId="77777777" w:rsidR="005D6147" w:rsidRPr="004749CB" w:rsidRDefault="005D6147" w:rsidP="00660287">
      <w:pPr>
        <w:widowControl w:val="0"/>
        <w:spacing w:before="120" w:after="120" w:line="276" w:lineRule="auto"/>
        <w:ind w:right="-54"/>
        <w:jc w:val="center"/>
        <w:rPr>
          <w:b/>
          <w:bCs/>
          <w:sz w:val="28"/>
          <w:szCs w:val="28"/>
        </w:rPr>
      </w:pPr>
    </w:p>
    <w:p w14:paraId="12C86D78" w14:textId="53D84EEA" w:rsidR="00CE2EAA" w:rsidRPr="004749CB" w:rsidRDefault="00CE2EAA" w:rsidP="00660287">
      <w:pPr>
        <w:widowControl w:val="0"/>
        <w:spacing w:before="120" w:after="120" w:line="276" w:lineRule="auto"/>
        <w:ind w:right="-54"/>
        <w:jc w:val="center"/>
        <w:rPr>
          <w:sz w:val="28"/>
          <w:szCs w:val="28"/>
        </w:rPr>
      </w:pPr>
      <w:r w:rsidRPr="004749CB">
        <w:rPr>
          <w:b/>
          <w:bCs/>
          <w:sz w:val="28"/>
          <w:szCs w:val="28"/>
        </w:rPr>
        <w:t>Chương I</w:t>
      </w:r>
      <w:bookmarkEnd w:id="6"/>
    </w:p>
    <w:p w14:paraId="2E1C5F4C" w14:textId="77777777" w:rsidR="00CE2EAA" w:rsidRPr="004749CB" w:rsidRDefault="00CE2EAA" w:rsidP="00660287">
      <w:pPr>
        <w:widowControl w:val="0"/>
        <w:spacing w:before="120" w:after="120" w:line="276" w:lineRule="auto"/>
        <w:ind w:right="-54"/>
        <w:jc w:val="center"/>
        <w:rPr>
          <w:sz w:val="28"/>
          <w:szCs w:val="28"/>
        </w:rPr>
      </w:pPr>
      <w:bookmarkStart w:id="7" w:name="chuong_1_name"/>
      <w:r w:rsidRPr="004749CB">
        <w:rPr>
          <w:b/>
          <w:bCs/>
          <w:sz w:val="28"/>
          <w:szCs w:val="28"/>
        </w:rPr>
        <w:t>NHỮNG QUY ĐỊNH CHUNG</w:t>
      </w:r>
      <w:bookmarkEnd w:id="7"/>
    </w:p>
    <w:p w14:paraId="1180C41F" w14:textId="77777777" w:rsidR="00744729" w:rsidRPr="004749CB" w:rsidRDefault="00744729" w:rsidP="00622D36">
      <w:pPr>
        <w:widowControl w:val="0"/>
        <w:spacing w:before="120" w:after="120" w:line="276" w:lineRule="auto"/>
        <w:ind w:firstLine="709"/>
        <w:jc w:val="both"/>
        <w:rPr>
          <w:b/>
          <w:bCs/>
          <w:sz w:val="28"/>
          <w:szCs w:val="28"/>
        </w:rPr>
      </w:pPr>
      <w:bookmarkStart w:id="8" w:name="dieu_1_1"/>
      <w:r w:rsidRPr="004749CB">
        <w:rPr>
          <w:b/>
          <w:bCs/>
          <w:sz w:val="28"/>
          <w:szCs w:val="28"/>
        </w:rPr>
        <w:t>Điều 1. Phạm vi điều chỉnh</w:t>
      </w:r>
    </w:p>
    <w:p w14:paraId="13F0A71D" w14:textId="43E90747" w:rsidR="00744729" w:rsidRPr="004749CB" w:rsidRDefault="00744729" w:rsidP="00622D36">
      <w:pPr>
        <w:widowControl w:val="0"/>
        <w:spacing w:before="120" w:after="120" w:line="276" w:lineRule="auto"/>
        <w:ind w:firstLine="709"/>
        <w:jc w:val="both"/>
        <w:rPr>
          <w:bCs/>
          <w:sz w:val="28"/>
          <w:szCs w:val="28"/>
        </w:rPr>
      </w:pPr>
      <w:r w:rsidRPr="004749CB">
        <w:rPr>
          <w:bCs/>
          <w:sz w:val="28"/>
          <w:szCs w:val="28"/>
        </w:rPr>
        <w:t xml:space="preserve">Quy chế </w:t>
      </w:r>
      <w:r w:rsidR="00BA5ABD" w:rsidRPr="004749CB">
        <w:rPr>
          <w:bCs/>
          <w:sz w:val="28"/>
          <w:szCs w:val="28"/>
        </w:rPr>
        <w:t>này quy định</w:t>
      </w:r>
      <w:r w:rsidRPr="004749CB">
        <w:rPr>
          <w:bCs/>
          <w:sz w:val="28"/>
          <w:szCs w:val="28"/>
        </w:rPr>
        <w:t xml:space="preserve"> </w:t>
      </w:r>
      <w:r w:rsidR="00A875CA" w:rsidRPr="004749CB">
        <w:rPr>
          <w:bCs/>
          <w:sz w:val="28"/>
          <w:szCs w:val="28"/>
        </w:rPr>
        <w:t xml:space="preserve">về </w:t>
      </w:r>
      <w:r w:rsidRPr="004749CB">
        <w:rPr>
          <w:bCs/>
          <w:sz w:val="28"/>
          <w:szCs w:val="28"/>
        </w:rPr>
        <w:t>nguyên tắc, điều kiện, thời hạn, đối tượng</w:t>
      </w:r>
      <w:r w:rsidR="00385A78" w:rsidRPr="004749CB">
        <w:rPr>
          <w:bCs/>
          <w:sz w:val="28"/>
          <w:szCs w:val="28"/>
        </w:rPr>
        <w:t>, thời gian</w:t>
      </w:r>
      <w:r w:rsidRPr="004749CB">
        <w:rPr>
          <w:bCs/>
          <w:sz w:val="28"/>
          <w:szCs w:val="28"/>
        </w:rPr>
        <w:t xml:space="preserve"> thực hiện việc điều động, </w:t>
      </w:r>
      <w:r w:rsidR="004A323E" w:rsidRPr="004749CB">
        <w:rPr>
          <w:bCs/>
          <w:sz w:val="28"/>
          <w:szCs w:val="28"/>
        </w:rPr>
        <w:t>thuyên</w:t>
      </w:r>
      <w:r w:rsidRPr="004749CB">
        <w:rPr>
          <w:bCs/>
          <w:sz w:val="28"/>
          <w:szCs w:val="28"/>
        </w:rPr>
        <w:t xml:space="preserve"> chuyển đối với </w:t>
      </w:r>
      <w:r w:rsidR="00A1628C" w:rsidRPr="004749CB">
        <w:rPr>
          <w:bCs/>
          <w:sz w:val="28"/>
          <w:szCs w:val="28"/>
        </w:rPr>
        <w:t xml:space="preserve">nhà giáo, </w:t>
      </w:r>
      <w:r w:rsidR="00414037" w:rsidRPr="004749CB">
        <w:rPr>
          <w:bCs/>
          <w:sz w:val="28"/>
          <w:szCs w:val="28"/>
        </w:rPr>
        <w:t>nhà giáo giữ chức vụ cán bộ quản lý</w:t>
      </w:r>
      <w:r w:rsidR="00162995" w:rsidRPr="004749CB">
        <w:rPr>
          <w:bCs/>
          <w:sz w:val="28"/>
          <w:szCs w:val="28"/>
        </w:rPr>
        <w:t xml:space="preserve"> (gọi tắt là cán bộ quản lý)</w:t>
      </w:r>
      <w:r w:rsidRPr="004749CB">
        <w:rPr>
          <w:bCs/>
          <w:sz w:val="28"/>
          <w:szCs w:val="28"/>
        </w:rPr>
        <w:t xml:space="preserve"> </w:t>
      </w:r>
      <w:r w:rsidR="00392D88">
        <w:rPr>
          <w:bCs/>
          <w:sz w:val="28"/>
          <w:szCs w:val="28"/>
        </w:rPr>
        <w:t>tại</w:t>
      </w:r>
      <w:r w:rsidRPr="004749CB">
        <w:rPr>
          <w:bCs/>
          <w:sz w:val="28"/>
          <w:szCs w:val="28"/>
        </w:rPr>
        <w:t xml:space="preserve"> </w:t>
      </w:r>
      <w:r w:rsidR="00A91612" w:rsidRPr="004749CB">
        <w:rPr>
          <w:bCs/>
          <w:sz w:val="28"/>
          <w:szCs w:val="28"/>
        </w:rPr>
        <w:t xml:space="preserve">các cơ sở giáo dục mầm non, phổ thông, giáo dục thường xuyên, trường chuyên biệt và cơ sở giáo dục công lập khác </w:t>
      </w:r>
      <w:r w:rsidR="00E17D46" w:rsidRPr="004749CB">
        <w:rPr>
          <w:bCs/>
          <w:sz w:val="28"/>
          <w:szCs w:val="28"/>
        </w:rPr>
        <w:t>(gọi chung là cơ sở giáo dục)</w:t>
      </w:r>
      <w:r w:rsidRPr="004749CB">
        <w:rPr>
          <w:bCs/>
          <w:sz w:val="28"/>
          <w:szCs w:val="28"/>
        </w:rPr>
        <w:t>.</w:t>
      </w:r>
    </w:p>
    <w:p w14:paraId="1247D2D0" w14:textId="77777777" w:rsidR="00744729" w:rsidRPr="004749CB" w:rsidRDefault="00744729" w:rsidP="00622D36">
      <w:pPr>
        <w:widowControl w:val="0"/>
        <w:spacing w:before="120" w:after="120" w:line="276" w:lineRule="auto"/>
        <w:ind w:firstLine="709"/>
        <w:jc w:val="both"/>
        <w:rPr>
          <w:b/>
          <w:bCs/>
          <w:sz w:val="28"/>
          <w:szCs w:val="28"/>
        </w:rPr>
      </w:pPr>
      <w:r w:rsidRPr="004749CB">
        <w:rPr>
          <w:b/>
          <w:bCs/>
          <w:sz w:val="28"/>
          <w:szCs w:val="28"/>
        </w:rPr>
        <w:t>Điều 2. Đối tượng áp dụng</w:t>
      </w:r>
    </w:p>
    <w:p w14:paraId="401DF063" w14:textId="77777777" w:rsidR="000F0B6F" w:rsidRPr="000F0B6F" w:rsidRDefault="000F0B6F" w:rsidP="000F0B6F">
      <w:pPr>
        <w:widowControl w:val="0"/>
        <w:spacing w:before="120" w:after="120" w:line="276" w:lineRule="auto"/>
        <w:ind w:firstLine="709"/>
        <w:jc w:val="both"/>
        <w:rPr>
          <w:bCs/>
          <w:sz w:val="28"/>
          <w:szCs w:val="28"/>
        </w:rPr>
      </w:pPr>
      <w:r w:rsidRPr="000F0B6F">
        <w:rPr>
          <w:bCs/>
          <w:sz w:val="28"/>
          <w:szCs w:val="28"/>
        </w:rPr>
        <w:t>1. Đối tượng điều động thực hiện theo quy định tại khoản 2 Điều 11 Nghị định 93/2026/NĐ-CP ngày 31 tháng 3 năm 2026 của Chính phủ Quy định chi tiết và hướng dẫn thi hành một số điều của Luật Nhà giáo; đối tượng thuyên chuyển thực hiện theo quy định tại điểm a khoản 1 Điều 12 Nghị định 93/2026/NĐ-CP.</w:t>
      </w:r>
    </w:p>
    <w:p w14:paraId="554FC675" w14:textId="3003A0E8" w:rsidR="000F0B6F" w:rsidRPr="000F0B6F" w:rsidRDefault="000F0B6F" w:rsidP="000F0B6F">
      <w:pPr>
        <w:widowControl w:val="0"/>
        <w:spacing w:before="120" w:after="120" w:line="276" w:lineRule="auto"/>
        <w:ind w:firstLine="709"/>
        <w:jc w:val="both"/>
        <w:rPr>
          <w:bCs/>
          <w:sz w:val="28"/>
          <w:szCs w:val="28"/>
        </w:rPr>
      </w:pPr>
      <w:r w:rsidRPr="000F0B6F">
        <w:rPr>
          <w:bCs/>
          <w:sz w:val="28"/>
          <w:szCs w:val="28"/>
        </w:rPr>
        <w:t>2. Các cơ quan, đơn vị, tổ chức, cá nhân có liên quan đến việc điều động, thuyên chuyển cán bộ quản lý, nhà giáo</w:t>
      </w:r>
      <w:r>
        <w:rPr>
          <w:bCs/>
          <w:sz w:val="28"/>
          <w:szCs w:val="28"/>
        </w:rPr>
        <w:t>.</w:t>
      </w:r>
    </w:p>
    <w:p w14:paraId="0C88EAAB" w14:textId="77777777" w:rsidR="00CE2EAA" w:rsidRPr="004749CB" w:rsidRDefault="00CE2EAA" w:rsidP="00622D36">
      <w:pPr>
        <w:widowControl w:val="0"/>
        <w:spacing w:before="120" w:after="120" w:line="276" w:lineRule="auto"/>
        <w:ind w:firstLine="709"/>
        <w:jc w:val="both"/>
        <w:rPr>
          <w:sz w:val="28"/>
          <w:szCs w:val="28"/>
        </w:rPr>
      </w:pPr>
      <w:bookmarkStart w:id="9" w:name="dieu_3"/>
      <w:bookmarkEnd w:id="8"/>
      <w:r w:rsidRPr="004749CB">
        <w:rPr>
          <w:b/>
          <w:bCs/>
          <w:sz w:val="28"/>
          <w:szCs w:val="28"/>
        </w:rPr>
        <w:t>Điều 3. Giải thích từ ngữ</w:t>
      </w:r>
      <w:bookmarkEnd w:id="9"/>
    </w:p>
    <w:p w14:paraId="7B9F61E2" w14:textId="77777777" w:rsidR="00CE2EAA" w:rsidRPr="004749CB" w:rsidRDefault="00CE2EAA" w:rsidP="00622D36">
      <w:pPr>
        <w:widowControl w:val="0"/>
        <w:spacing w:before="120" w:after="120" w:line="276" w:lineRule="auto"/>
        <w:ind w:firstLine="709"/>
        <w:jc w:val="both"/>
        <w:rPr>
          <w:sz w:val="28"/>
          <w:szCs w:val="28"/>
        </w:rPr>
      </w:pPr>
      <w:r w:rsidRPr="004749CB">
        <w:rPr>
          <w:sz w:val="28"/>
          <w:szCs w:val="28"/>
        </w:rPr>
        <w:t>Trong Quy chế này, từ ngữ dưới đây được hiểu như sau:</w:t>
      </w:r>
    </w:p>
    <w:p w14:paraId="6FA9D09F" w14:textId="2A15FD3E" w:rsidR="00BD3222" w:rsidRPr="004749CB" w:rsidRDefault="008077AD" w:rsidP="00BD3222">
      <w:pPr>
        <w:widowControl w:val="0"/>
        <w:spacing w:before="120" w:after="120" w:line="276" w:lineRule="auto"/>
        <w:ind w:firstLine="709"/>
        <w:jc w:val="both"/>
        <w:rPr>
          <w:bCs/>
          <w:sz w:val="28"/>
          <w:szCs w:val="28"/>
        </w:rPr>
      </w:pPr>
      <w:r>
        <w:rPr>
          <w:bCs/>
          <w:sz w:val="28"/>
          <w:szCs w:val="28"/>
        </w:rPr>
        <w:t>1</w:t>
      </w:r>
      <w:r w:rsidR="00BD3222" w:rsidRPr="004749CB">
        <w:rPr>
          <w:bCs/>
          <w:sz w:val="28"/>
          <w:szCs w:val="28"/>
        </w:rPr>
        <w:t xml:space="preserve">. </w:t>
      </w:r>
      <w:r w:rsidR="00BD3222" w:rsidRPr="004749CB">
        <w:rPr>
          <w:bCs/>
          <w:i/>
          <w:iCs/>
          <w:sz w:val="28"/>
          <w:szCs w:val="28"/>
        </w:rPr>
        <w:t>Cơ quan quản lý trực tiếp</w:t>
      </w:r>
      <w:r w:rsidR="00DB34DE" w:rsidRPr="004749CB">
        <w:rPr>
          <w:bCs/>
          <w:sz w:val="28"/>
          <w:szCs w:val="28"/>
        </w:rPr>
        <w:t xml:space="preserve"> là</w:t>
      </w:r>
      <w:r w:rsidR="00BD3222" w:rsidRPr="004749CB">
        <w:rPr>
          <w:bCs/>
          <w:sz w:val="28"/>
          <w:szCs w:val="28"/>
        </w:rPr>
        <w:t xml:space="preserve"> Sở Giáo dục và Đào tạo đối với các trường trung học phổ thông, các cơ sở giáo dục thường xuyên và các cơ sở giáo dục thuộc thẩm quyền quản lý; Ủy ban nhân dân cấp xã đối với các cơ sở giáo dục mầm non, </w:t>
      </w:r>
      <w:r w:rsidR="00BD3222" w:rsidRPr="004749CB">
        <w:rPr>
          <w:bCs/>
          <w:sz w:val="28"/>
          <w:szCs w:val="28"/>
        </w:rPr>
        <w:lastRenderedPageBreak/>
        <w:t>cơ sở giáo dục tiểu học, cơ sở giáo dục trung học cơ sở.</w:t>
      </w:r>
    </w:p>
    <w:p w14:paraId="263A6AA4" w14:textId="258FD640" w:rsidR="00BD3222" w:rsidRPr="004749CB" w:rsidRDefault="00966386" w:rsidP="00BD3222">
      <w:pPr>
        <w:widowControl w:val="0"/>
        <w:spacing w:before="120" w:after="120" w:line="276" w:lineRule="auto"/>
        <w:ind w:firstLine="709"/>
        <w:jc w:val="both"/>
        <w:rPr>
          <w:bCs/>
          <w:sz w:val="28"/>
          <w:szCs w:val="28"/>
        </w:rPr>
      </w:pPr>
      <w:r>
        <w:rPr>
          <w:bCs/>
          <w:sz w:val="28"/>
          <w:szCs w:val="28"/>
        </w:rPr>
        <w:t>2</w:t>
      </w:r>
      <w:r w:rsidR="00BD3222" w:rsidRPr="004749CB">
        <w:rPr>
          <w:bCs/>
          <w:sz w:val="28"/>
          <w:szCs w:val="28"/>
        </w:rPr>
        <w:t xml:space="preserve">. </w:t>
      </w:r>
      <w:r w:rsidR="00BD3222" w:rsidRPr="004749CB">
        <w:rPr>
          <w:bCs/>
          <w:i/>
          <w:iCs/>
          <w:sz w:val="28"/>
          <w:szCs w:val="28"/>
        </w:rPr>
        <w:t xml:space="preserve">Cán bộ quản lý </w:t>
      </w:r>
      <w:r w:rsidR="00BD3222" w:rsidRPr="004749CB">
        <w:rPr>
          <w:bCs/>
          <w:sz w:val="28"/>
          <w:szCs w:val="28"/>
        </w:rPr>
        <w:t>là nhà giáo được bổ nhiệm giữ chức vụ quản lý tại cơ sở giáo dục công lập theo quy định của pháp luật.</w:t>
      </w:r>
    </w:p>
    <w:p w14:paraId="6FF79788" w14:textId="1C2ADCE8" w:rsidR="00CB705C" w:rsidRPr="004749CB" w:rsidRDefault="001D639C" w:rsidP="00CB705C">
      <w:pPr>
        <w:widowControl w:val="0"/>
        <w:spacing w:before="120" w:after="120" w:line="276" w:lineRule="auto"/>
        <w:ind w:firstLine="709"/>
        <w:jc w:val="both"/>
        <w:rPr>
          <w:sz w:val="28"/>
          <w:szCs w:val="28"/>
        </w:rPr>
      </w:pPr>
      <w:r>
        <w:rPr>
          <w:sz w:val="28"/>
          <w:szCs w:val="28"/>
        </w:rPr>
        <w:t>3</w:t>
      </w:r>
      <w:r w:rsidR="00CB705C" w:rsidRPr="004749CB">
        <w:rPr>
          <w:sz w:val="28"/>
          <w:szCs w:val="28"/>
        </w:rPr>
        <w:t xml:space="preserve">. </w:t>
      </w:r>
      <w:r w:rsidR="00CB705C" w:rsidRPr="004749CB">
        <w:rPr>
          <w:i/>
          <w:iCs/>
          <w:sz w:val="28"/>
          <w:szCs w:val="28"/>
        </w:rPr>
        <w:t xml:space="preserve">Điều động nhà giáo, cán bộ quản lý </w:t>
      </w:r>
      <w:r w:rsidR="00CB705C" w:rsidRPr="004749CB">
        <w:rPr>
          <w:sz w:val="28"/>
          <w:szCs w:val="28"/>
        </w:rPr>
        <w:t>là việc chuyển nhà giáo, cán bộ quản lý từ cơ sở giáo dục công lập này sang cơ sở giáo dục công lập khác hoặc chuyển nhà giáo, cán bộ quản lý từ cơ sở giáo dục công lập sang cơ quan quản lý giáo dục theo yêu cầu của cấp có thẩm quyền.</w:t>
      </w:r>
    </w:p>
    <w:p w14:paraId="223AEF9B" w14:textId="6D4A3977" w:rsidR="00BD3222" w:rsidRPr="004749CB" w:rsidRDefault="001D639C" w:rsidP="00CB705C">
      <w:pPr>
        <w:widowControl w:val="0"/>
        <w:spacing w:before="120" w:after="120" w:line="276" w:lineRule="auto"/>
        <w:ind w:firstLine="709"/>
        <w:jc w:val="both"/>
        <w:rPr>
          <w:sz w:val="28"/>
          <w:szCs w:val="28"/>
        </w:rPr>
      </w:pPr>
      <w:r>
        <w:rPr>
          <w:sz w:val="28"/>
          <w:szCs w:val="28"/>
        </w:rPr>
        <w:t>4</w:t>
      </w:r>
      <w:r w:rsidR="00CB705C" w:rsidRPr="004749CB">
        <w:rPr>
          <w:sz w:val="28"/>
          <w:szCs w:val="28"/>
        </w:rPr>
        <w:t xml:space="preserve">. </w:t>
      </w:r>
      <w:r w:rsidR="00CB705C" w:rsidRPr="004749CB">
        <w:rPr>
          <w:i/>
          <w:iCs/>
          <w:sz w:val="28"/>
          <w:szCs w:val="28"/>
        </w:rPr>
        <w:t xml:space="preserve">Thời hạn điều động </w:t>
      </w:r>
      <w:r w:rsidR="00CB705C" w:rsidRPr="004749CB">
        <w:rPr>
          <w:sz w:val="28"/>
          <w:szCs w:val="28"/>
        </w:rPr>
        <w:t>là khoảng thời gian nhà giáo thực hiện nhiệm vụ tại cơ sở giáo dục hoặc cơ quan quản lý giáo dục theo quyết định điều động có thời hạn của cơ quan có thẩm quyền.</w:t>
      </w:r>
      <w:r w:rsidR="00CB705C" w:rsidRPr="004749CB">
        <w:rPr>
          <w:sz w:val="28"/>
          <w:szCs w:val="28"/>
          <w:shd w:val="clear" w:color="auto" w:fill="FFFFFF"/>
        </w:rPr>
        <w:t xml:space="preserve"> Căn cứ yêu cầu nhiệm vụ cụ thể, cơ quan quản lý giáo dục quyết định thời hạn điều động cho tửng trường hợp.</w:t>
      </w:r>
    </w:p>
    <w:p w14:paraId="19FCF026" w14:textId="28F1D12D" w:rsidR="002C13C3" w:rsidRPr="004749CB" w:rsidRDefault="001D639C" w:rsidP="00622D36">
      <w:pPr>
        <w:widowControl w:val="0"/>
        <w:spacing w:before="120" w:after="120" w:line="276" w:lineRule="auto"/>
        <w:ind w:firstLine="709"/>
        <w:jc w:val="both"/>
        <w:rPr>
          <w:sz w:val="28"/>
          <w:szCs w:val="28"/>
          <w:shd w:val="clear" w:color="auto" w:fill="FFFFFF"/>
        </w:rPr>
      </w:pPr>
      <w:r w:rsidRPr="001D639C">
        <w:rPr>
          <w:sz w:val="28"/>
          <w:szCs w:val="28"/>
          <w:shd w:val="clear" w:color="auto" w:fill="FFFFFF"/>
        </w:rPr>
        <w:t>5</w:t>
      </w:r>
      <w:r w:rsidR="002C13C3" w:rsidRPr="001D639C">
        <w:rPr>
          <w:sz w:val="28"/>
          <w:szCs w:val="28"/>
          <w:shd w:val="clear" w:color="auto" w:fill="FFFFFF"/>
        </w:rPr>
        <w:t xml:space="preserve">. </w:t>
      </w:r>
      <w:r w:rsidR="00243E5C" w:rsidRPr="004749CB">
        <w:rPr>
          <w:i/>
          <w:iCs/>
          <w:sz w:val="28"/>
          <w:szCs w:val="28"/>
          <w:shd w:val="clear" w:color="auto" w:fill="FFFFFF"/>
        </w:rPr>
        <w:t>H</w:t>
      </w:r>
      <w:r w:rsidR="002C13C3" w:rsidRPr="004749CB">
        <w:rPr>
          <w:i/>
          <w:iCs/>
          <w:sz w:val="28"/>
          <w:szCs w:val="28"/>
          <w:shd w:val="clear" w:color="auto" w:fill="FFFFFF"/>
        </w:rPr>
        <w:t>oàn thành nghĩa vụ</w:t>
      </w:r>
      <w:r w:rsidR="002C13C3" w:rsidRPr="004749CB">
        <w:rPr>
          <w:sz w:val="28"/>
          <w:szCs w:val="28"/>
          <w:shd w:val="clear" w:color="auto" w:fill="FFFFFF"/>
        </w:rPr>
        <w:t xml:space="preserve"> </w:t>
      </w:r>
      <w:r w:rsidR="00DF3947" w:rsidRPr="004749CB">
        <w:rPr>
          <w:sz w:val="28"/>
          <w:szCs w:val="28"/>
          <w:shd w:val="clear" w:color="auto" w:fill="FFFFFF"/>
        </w:rPr>
        <w:t>l</w:t>
      </w:r>
      <w:r w:rsidR="0020767B" w:rsidRPr="004749CB">
        <w:rPr>
          <w:sz w:val="28"/>
          <w:szCs w:val="28"/>
          <w:shd w:val="clear" w:color="auto" w:fill="FFFFFF"/>
        </w:rPr>
        <w:t xml:space="preserve">à việc </w:t>
      </w:r>
      <w:r w:rsidR="002D4C0A" w:rsidRPr="004749CB">
        <w:rPr>
          <w:sz w:val="28"/>
          <w:szCs w:val="28"/>
          <w:shd w:val="clear" w:color="auto" w:fill="FFFFFF"/>
        </w:rPr>
        <w:t>nhà giáo</w:t>
      </w:r>
      <w:r w:rsidR="00C07951" w:rsidRPr="004749CB">
        <w:rPr>
          <w:sz w:val="28"/>
          <w:szCs w:val="28"/>
          <w:shd w:val="clear" w:color="auto" w:fill="FFFFFF"/>
        </w:rPr>
        <w:t xml:space="preserve"> </w:t>
      </w:r>
      <w:r w:rsidR="007A1EE2" w:rsidRPr="004749CB">
        <w:rPr>
          <w:sz w:val="28"/>
          <w:szCs w:val="28"/>
          <w:shd w:val="clear" w:color="auto" w:fill="FFFFFF"/>
        </w:rPr>
        <w:t>đã hoàn thành</w:t>
      </w:r>
      <w:r w:rsidR="0020767B" w:rsidRPr="004749CB">
        <w:rPr>
          <w:sz w:val="28"/>
          <w:szCs w:val="28"/>
          <w:shd w:val="clear" w:color="auto" w:fill="FFFFFF"/>
        </w:rPr>
        <w:t xml:space="preserve"> thời </w:t>
      </w:r>
      <w:r w:rsidR="00B0457B" w:rsidRPr="004749CB">
        <w:rPr>
          <w:sz w:val="28"/>
          <w:szCs w:val="28"/>
          <w:shd w:val="clear" w:color="auto" w:fill="FFFFFF"/>
        </w:rPr>
        <w:t>hạn</w:t>
      </w:r>
      <w:r w:rsidR="00243E5C" w:rsidRPr="004749CB">
        <w:rPr>
          <w:sz w:val="28"/>
          <w:szCs w:val="28"/>
          <w:shd w:val="clear" w:color="auto" w:fill="FFFFFF"/>
        </w:rPr>
        <w:t xml:space="preserve"> điều động</w:t>
      </w:r>
      <w:r w:rsidR="00290BD2" w:rsidRPr="004749CB">
        <w:rPr>
          <w:sz w:val="28"/>
          <w:szCs w:val="28"/>
          <w:shd w:val="clear" w:color="auto" w:fill="FFFFFF"/>
        </w:rPr>
        <w:t xml:space="preserve"> </w:t>
      </w:r>
      <w:r w:rsidR="00243E5C" w:rsidRPr="004749CB">
        <w:rPr>
          <w:sz w:val="28"/>
          <w:szCs w:val="28"/>
          <w:shd w:val="clear" w:color="auto" w:fill="FFFFFF"/>
        </w:rPr>
        <w:t>đến đơn vị cần tăng cường</w:t>
      </w:r>
      <w:r w:rsidR="002D29BF" w:rsidRPr="004749CB">
        <w:rPr>
          <w:sz w:val="28"/>
          <w:szCs w:val="28"/>
          <w:shd w:val="clear" w:color="auto" w:fill="FFFFFF"/>
        </w:rPr>
        <w:t>.</w:t>
      </w:r>
    </w:p>
    <w:p w14:paraId="52A309FA" w14:textId="74CA012B" w:rsidR="00BD40DD" w:rsidRPr="004749CB" w:rsidRDefault="001D639C" w:rsidP="00622D36">
      <w:pPr>
        <w:widowControl w:val="0"/>
        <w:spacing w:before="120" w:after="120" w:line="276" w:lineRule="auto"/>
        <w:ind w:firstLine="709"/>
        <w:jc w:val="both"/>
        <w:rPr>
          <w:sz w:val="28"/>
          <w:szCs w:val="28"/>
          <w:shd w:val="clear" w:color="auto" w:fill="FFFFFF"/>
        </w:rPr>
      </w:pPr>
      <w:r w:rsidRPr="001D639C">
        <w:rPr>
          <w:sz w:val="28"/>
          <w:szCs w:val="28"/>
          <w:shd w:val="clear" w:color="auto" w:fill="FFFFFF"/>
        </w:rPr>
        <w:t>6</w:t>
      </w:r>
      <w:r w:rsidR="00BD40DD" w:rsidRPr="001D639C">
        <w:rPr>
          <w:sz w:val="28"/>
          <w:szCs w:val="28"/>
          <w:shd w:val="clear" w:color="auto" w:fill="FFFFFF"/>
        </w:rPr>
        <w:t>.</w:t>
      </w:r>
      <w:r w:rsidR="00BD40DD" w:rsidRPr="004749CB">
        <w:rPr>
          <w:i/>
          <w:iCs/>
          <w:sz w:val="28"/>
          <w:szCs w:val="28"/>
          <w:shd w:val="clear" w:color="auto" w:fill="FFFFFF"/>
        </w:rPr>
        <w:t xml:space="preserve"> Lượt điều động</w:t>
      </w:r>
      <w:r w:rsidR="00BD40DD" w:rsidRPr="004749CB">
        <w:rPr>
          <w:sz w:val="28"/>
          <w:szCs w:val="28"/>
          <w:shd w:val="clear" w:color="auto" w:fill="FFFFFF"/>
        </w:rPr>
        <w:t xml:space="preserve"> </w:t>
      </w:r>
      <w:r w:rsidR="00DF3947" w:rsidRPr="004749CB">
        <w:rPr>
          <w:sz w:val="28"/>
          <w:szCs w:val="28"/>
          <w:shd w:val="clear" w:color="auto" w:fill="FFFFFF"/>
        </w:rPr>
        <w:t>l</w:t>
      </w:r>
      <w:r w:rsidR="00BD40DD" w:rsidRPr="004749CB">
        <w:rPr>
          <w:sz w:val="28"/>
          <w:szCs w:val="28"/>
          <w:shd w:val="clear" w:color="auto" w:fill="FFFFFF"/>
        </w:rPr>
        <w:t xml:space="preserve">à một lần </w:t>
      </w:r>
      <w:r w:rsidR="00B162EF" w:rsidRPr="004749CB">
        <w:rPr>
          <w:sz w:val="28"/>
          <w:szCs w:val="28"/>
          <w:shd w:val="clear" w:color="auto" w:fill="FFFFFF"/>
        </w:rPr>
        <w:t>nhà giáo</w:t>
      </w:r>
      <w:r w:rsidR="00BD40DD" w:rsidRPr="004749CB">
        <w:rPr>
          <w:sz w:val="28"/>
          <w:szCs w:val="28"/>
          <w:shd w:val="clear" w:color="auto" w:fill="FFFFFF"/>
        </w:rPr>
        <w:t xml:space="preserve"> hoàn thành nghĩa vụ điều động đến đơn vị cần tăng cường</w:t>
      </w:r>
      <w:r w:rsidR="00A37A27" w:rsidRPr="004749CB">
        <w:rPr>
          <w:sz w:val="28"/>
          <w:szCs w:val="28"/>
          <w:shd w:val="clear" w:color="auto" w:fill="FFFFFF"/>
        </w:rPr>
        <w:t xml:space="preserve">, trong đó </w:t>
      </w:r>
      <w:r w:rsidR="00285C12" w:rsidRPr="004749CB">
        <w:rPr>
          <w:sz w:val="28"/>
          <w:szCs w:val="28"/>
          <w:shd w:val="clear" w:color="auto" w:fill="FFFFFF"/>
        </w:rPr>
        <w:t>khoảng cách từ nơi cư trú</w:t>
      </w:r>
      <w:r w:rsidR="005F5762" w:rsidRPr="004749CB">
        <w:rPr>
          <w:sz w:val="28"/>
          <w:szCs w:val="28"/>
          <w:shd w:val="clear" w:color="auto" w:fill="FFFFFF"/>
        </w:rPr>
        <w:t xml:space="preserve"> thực tế</w:t>
      </w:r>
      <w:r w:rsidR="00285C12" w:rsidRPr="004749CB">
        <w:rPr>
          <w:sz w:val="28"/>
          <w:szCs w:val="28"/>
          <w:shd w:val="clear" w:color="auto" w:fill="FFFFFF"/>
        </w:rPr>
        <w:t xml:space="preserve"> đến đơn vị công tác</w:t>
      </w:r>
      <w:r w:rsidR="00375A2C" w:rsidRPr="004749CB">
        <w:rPr>
          <w:sz w:val="28"/>
          <w:szCs w:val="28"/>
          <w:shd w:val="clear" w:color="auto" w:fill="FFFFFF"/>
        </w:rPr>
        <w:t xml:space="preserve"> mới tăng hơn</w:t>
      </w:r>
      <w:r w:rsidR="00285C12" w:rsidRPr="004749CB">
        <w:rPr>
          <w:sz w:val="28"/>
          <w:szCs w:val="28"/>
          <w:shd w:val="clear" w:color="auto" w:fill="FFFFFF"/>
        </w:rPr>
        <w:t xml:space="preserve"> </w:t>
      </w:r>
      <w:r w:rsidR="00A37A27" w:rsidRPr="004749CB">
        <w:rPr>
          <w:sz w:val="28"/>
          <w:szCs w:val="28"/>
          <w:shd w:val="clear" w:color="auto" w:fill="FFFFFF"/>
        </w:rPr>
        <w:t xml:space="preserve">so </w:t>
      </w:r>
      <w:r w:rsidR="00375A2C" w:rsidRPr="004749CB">
        <w:rPr>
          <w:sz w:val="28"/>
          <w:szCs w:val="28"/>
          <w:shd w:val="clear" w:color="auto" w:fill="FFFFFF"/>
        </w:rPr>
        <w:t>với đơn vị công tác trước khi được điều động</w:t>
      </w:r>
      <w:r w:rsidR="00B6002D" w:rsidRPr="004749CB">
        <w:rPr>
          <w:sz w:val="28"/>
          <w:szCs w:val="28"/>
          <w:shd w:val="clear" w:color="auto" w:fill="FFFFFF"/>
        </w:rPr>
        <w:t>.</w:t>
      </w:r>
    </w:p>
    <w:p w14:paraId="16C6AE3D" w14:textId="2974629E" w:rsidR="003D2679" w:rsidRPr="004749CB" w:rsidRDefault="001D639C" w:rsidP="00622D36">
      <w:pPr>
        <w:widowControl w:val="0"/>
        <w:spacing w:before="120" w:after="120" w:line="276" w:lineRule="auto"/>
        <w:ind w:firstLine="709"/>
        <w:jc w:val="both"/>
        <w:rPr>
          <w:b/>
          <w:bCs/>
          <w:sz w:val="28"/>
          <w:szCs w:val="28"/>
        </w:rPr>
      </w:pPr>
      <w:r w:rsidRPr="001D639C">
        <w:rPr>
          <w:sz w:val="28"/>
          <w:szCs w:val="28"/>
          <w:shd w:val="clear" w:color="auto" w:fill="FFFFFF"/>
        </w:rPr>
        <w:t>7</w:t>
      </w:r>
      <w:r w:rsidR="002A3727" w:rsidRPr="001D639C">
        <w:rPr>
          <w:sz w:val="28"/>
          <w:szCs w:val="28"/>
          <w:shd w:val="clear" w:color="auto" w:fill="FFFFFF"/>
        </w:rPr>
        <w:t>.</w:t>
      </w:r>
      <w:r w:rsidR="002A3727" w:rsidRPr="004749CB">
        <w:rPr>
          <w:i/>
          <w:iCs/>
          <w:sz w:val="28"/>
          <w:szCs w:val="28"/>
          <w:shd w:val="clear" w:color="auto" w:fill="FFFFFF"/>
        </w:rPr>
        <w:t xml:space="preserve"> Đơn vị </w:t>
      </w:r>
      <w:r w:rsidR="008216BC" w:rsidRPr="004749CB">
        <w:rPr>
          <w:i/>
          <w:iCs/>
          <w:sz w:val="28"/>
          <w:szCs w:val="28"/>
          <w:shd w:val="clear" w:color="auto" w:fill="FFFFFF"/>
        </w:rPr>
        <w:t xml:space="preserve">cần </w:t>
      </w:r>
      <w:r w:rsidR="002A3727" w:rsidRPr="004749CB">
        <w:rPr>
          <w:i/>
          <w:iCs/>
          <w:sz w:val="28"/>
          <w:szCs w:val="28"/>
          <w:shd w:val="clear" w:color="auto" w:fill="FFFFFF"/>
        </w:rPr>
        <w:t>tăng cường</w:t>
      </w:r>
      <w:r w:rsidR="00F536BA" w:rsidRPr="004749CB">
        <w:rPr>
          <w:i/>
          <w:iCs/>
          <w:sz w:val="28"/>
          <w:szCs w:val="28"/>
          <w:shd w:val="clear" w:color="auto" w:fill="FFFFFF"/>
        </w:rPr>
        <w:t xml:space="preserve"> </w:t>
      </w:r>
      <w:r w:rsidR="00F536BA" w:rsidRPr="004749CB">
        <w:rPr>
          <w:sz w:val="28"/>
          <w:szCs w:val="28"/>
          <w:shd w:val="clear" w:color="auto" w:fill="FFFFFF"/>
        </w:rPr>
        <w:t>l</w:t>
      </w:r>
      <w:r w:rsidR="00B50F60" w:rsidRPr="004749CB">
        <w:rPr>
          <w:sz w:val="28"/>
          <w:szCs w:val="28"/>
        </w:rPr>
        <w:t>à cơ sở giáo dục</w:t>
      </w:r>
      <w:r w:rsidR="000C410A" w:rsidRPr="004749CB">
        <w:rPr>
          <w:sz w:val="28"/>
          <w:szCs w:val="28"/>
        </w:rPr>
        <w:t xml:space="preserve"> được cơ quan có thẩm quyền xác định là</w:t>
      </w:r>
      <w:r w:rsidR="00B50F60" w:rsidRPr="004749CB">
        <w:rPr>
          <w:sz w:val="28"/>
          <w:szCs w:val="28"/>
        </w:rPr>
        <w:t xml:space="preserve"> không </w:t>
      </w:r>
      <w:r w:rsidR="007620D8" w:rsidRPr="004749CB">
        <w:rPr>
          <w:sz w:val="28"/>
          <w:szCs w:val="28"/>
        </w:rPr>
        <w:t>đảm bảo số lượng</w:t>
      </w:r>
      <w:r w:rsidR="00B50F60" w:rsidRPr="004749CB">
        <w:rPr>
          <w:sz w:val="28"/>
          <w:szCs w:val="28"/>
        </w:rPr>
        <w:t xml:space="preserve"> </w:t>
      </w:r>
      <w:r w:rsidR="000809BE" w:rsidRPr="004749CB">
        <w:rPr>
          <w:sz w:val="28"/>
          <w:szCs w:val="28"/>
        </w:rPr>
        <w:t>nhà giáo</w:t>
      </w:r>
      <w:r w:rsidR="00B50F60" w:rsidRPr="004749CB">
        <w:rPr>
          <w:sz w:val="28"/>
          <w:szCs w:val="28"/>
        </w:rPr>
        <w:t xml:space="preserve"> </w:t>
      </w:r>
      <w:r w:rsidR="007620D8" w:rsidRPr="004749CB">
        <w:rPr>
          <w:sz w:val="28"/>
          <w:szCs w:val="28"/>
        </w:rPr>
        <w:t xml:space="preserve">tối thiểu </w:t>
      </w:r>
      <w:r w:rsidR="00FD02D3" w:rsidRPr="004749CB">
        <w:rPr>
          <w:sz w:val="28"/>
          <w:szCs w:val="28"/>
        </w:rPr>
        <w:t>để phân công giảng dạy</w:t>
      </w:r>
      <w:r w:rsidR="0093083D" w:rsidRPr="004749CB">
        <w:rPr>
          <w:sz w:val="28"/>
          <w:szCs w:val="28"/>
        </w:rPr>
        <w:t xml:space="preserve"> </w:t>
      </w:r>
      <w:r w:rsidR="00B50F60" w:rsidRPr="004749CB">
        <w:rPr>
          <w:sz w:val="28"/>
          <w:szCs w:val="28"/>
        </w:rPr>
        <w:t xml:space="preserve">mặc dù đã thực hiện đầy đủ các biện pháp tuyển dụng, ký </w:t>
      </w:r>
      <w:r w:rsidR="007620D8" w:rsidRPr="004749CB">
        <w:rPr>
          <w:sz w:val="28"/>
          <w:szCs w:val="28"/>
        </w:rPr>
        <w:t xml:space="preserve">kết </w:t>
      </w:r>
      <w:r w:rsidR="00B50F60" w:rsidRPr="004749CB">
        <w:rPr>
          <w:sz w:val="28"/>
          <w:szCs w:val="28"/>
        </w:rPr>
        <w:t xml:space="preserve">hợp đồng, bố trí dạy liên trường theo quy định; </w:t>
      </w:r>
      <w:r w:rsidR="009A4646" w:rsidRPr="004749CB">
        <w:rPr>
          <w:sz w:val="28"/>
          <w:szCs w:val="28"/>
        </w:rPr>
        <w:t xml:space="preserve">hoặc </w:t>
      </w:r>
      <w:r w:rsidR="003D2679" w:rsidRPr="004749CB">
        <w:rPr>
          <w:sz w:val="28"/>
          <w:szCs w:val="28"/>
        </w:rPr>
        <w:t xml:space="preserve">là cơ sở giáo dục tiếp nhận viên chức </w:t>
      </w:r>
      <w:r w:rsidR="00371E85" w:rsidRPr="004749CB">
        <w:rPr>
          <w:sz w:val="28"/>
          <w:szCs w:val="28"/>
        </w:rPr>
        <w:t xml:space="preserve">từ đơn vị dôi dư </w:t>
      </w:r>
      <w:r w:rsidR="000809BE" w:rsidRPr="004749CB">
        <w:rPr>
          <w:sz w:val="28"/>
          <w:szCs w:val="28"/>
        </w:rPr>
        <w:t>nhà giáo</w:t>
      </w:r>
      <w:r w:rsidR="00371E85" w:rsidRPr="004749CB">
        <w:rPr>
          <w:sz w:val="28"/>
          <w:szCs w:val="28"/>
        </w:rPr>
        <w:t xml:space="preserve"> </w:t>
      </w:r>
      <w:r w:rsidR="003D2679" w:rsidRPr="004749CB">
        <w:rPr>
          <w:sz w:val="28"/>
          <w:szCs w:val="28"/>
        </w:rPr>
        <w:t>do thu hẹp quy mô</w:t>
      </w:r>
      <w:r w:rsidR="003D2679" w:rsidRPr="004749CB">
        <w:rPr>
          <w:b/>
          <w:bCs/>
          <w:sz w:val="28"/>
          <w:szCs w:val="28"/>
        </w:rPr>
        <w:t>.</w:t>
      </w:r>
    </w:p>
    <w:p w14:paraId="41116155" w14:textId="3ABFB11C" w:rsidR="00DC0A0B" w:rsidRPr="004749CB" w:rsidRDefault="001D639C" w:rsidP="00622D36">
      <w:pPr>
        <w:widowControl w:val="0"/>
        <w:spacing w:before="120" w:after="120" w:line="276" w:lineRule="auto"/>
        <w:ind w:firstLine="709"/>
        <w:jc w:val="both"/>
        <w:rPr>
          <w:sz w:val="28"/>
          <w:szCs w:val="28"/>
          <w:shd w:val="clear" w:color="auto" w:fill="FFFFFF"/>
        </w:rPr>
      </w:pPr>
      <w:r w:rsidRPr="001D639C">
        <w:rPr>
          <w:sz w:val="28"/>
          <w:szCs w:val="28"/>
          <w:shd w:val="clear" w:color="auto" w:fill="FFFFFF"/>
        </w:rPr>
        <w:t>8</w:t>
      </w:r>
      <w:r w:rsidR="00F14E1A" w:rsidRPr="004749CB">
        <w:rPr>
          <w:i/>
          <w:iCs/>
          <w:sz w:val="28"/>
          <w:szCs w:val="28"/>
          <w:shd w:val="clear" w:color="auto" w:fill="FFFFFF"/>
        </w:rPr>
        <w:t xml:space="preserve">. </w:t>
      </w:r>
      <w:r w:rsidR="002B6784" w:rsidRPr="004749CB">
        <w:rPr>
          <w:i/>
          <w:iCs/>
          <w:sz w:val="28"/>
          <w:szCs w:val="28"/>
          <w:shd w:val="clear" w:color="auto" w:fill="FFFFFF"/>
        </w:rPr>
        <w:t>Đơn vị</w:t>
      </w:r>
      <w:r w:rsidR="00F14E1A" w:rsidRPr="004749CB">
        <w:rPr>
          <w:i/>
          <w:iCs/>
          <w:sz w:val="28"/>
          <w:szCs w:val="28"/>
          <w:shd w:val="clear" w:color="auto" w:fill="FFFFFF"/>
        </w:rPr>
        <w:t xml:space="preserve"> </w:t>
      </w:r>
      <w:r w:rsidR="00D72BCE" w:rsidRPr="004749CB">
        <w:rPr>
          <w:i/>
          <w:iCs/>
          <w:sz w:val="28"/>
          <w:szCs w:val="28"/>
          <w:shd w:val="clear" w:color="auto" w:fill="FFFFFF"/>
        </w:rPr>
        <w:t>tăng cường</w:t>
      </w:r>
      <w:r w:rsidR="00F536BA" w:rsidRPr="004749CB">
        <w:rPr>
          <w:sz w:val="28"/>
          <w:szCs w:val="28"/>
          <w:shd w:val="clear" w:color="auto" w:fill="FFFFFF"/>
        </w:rPr>
        <w:t xml:space="preserve"> l</w:t>
      </w:r>
      <w:r w:rsidR="002B6784" w:rsidRPr="004749CB">
        <w:rPr>
          <w:sz w:val="28"/>
          <w:szCs w:val="28"/>
          <w:shd w:val="clear" w:color="auto" w:fill="FFFFFF"/>
        </w:rPr>
        <w:t xml:space="preserve">à </w:t>
      </w:r>
      <w:r w:rsidR="00DD7E49" w:rsidRPr="004749CB">
        <w:rPr>
          <w:sz w:val="28"/>
          <w:szCs w:val="28"/>
          <w:shd w:val="clear" w:color="auto" w:fill="FFFFFF"/>
        </w:rPr>
        <w:t xml:space="preserve">cơ sở giáo dục nơi </w:t>
      </w:r>
      <w:r w:rsidR="003B639B" w:rsidRPr="004749CB">
        <w:rPr>
          <w:sz w:val="28"/>
          <w:szCs w:val="28"/>
          <w:shd w:val="clear" w:color="auto" w:fill="FFFFFF"/>
        </w:rPr>
        <w:t>nhà giáo</w:t>
      </w:r>
      <w:r w:rsidR="00DD7E49" w:rsidRPr="004749CB">
        <w:rPr>
          <w:sz w:val="28"/>
          <w:szCs w:val="28"/>
          <w:shd w:val="clear" w:color="auto" w:fill="FFFFFF"/>
        </w:rPr>
        <w:t xml:space="preserve"> </w:t>
      </w:r>
      <w:r w:rsidR="00B20ED1" w:rsidRPr="004749CB">
        <w:rPr>
          <w:sz w:val="28"/>
          <w:szCs w:val="28"/>
          <w:shd w:val="clear" w:color="auto" w:fill="FFFFFF"/>
        </w:rPr>
        <w:t xml:space="preserve">làm việc </w:t>
      </w:r>
      <w:r w:rsidR="00DD7E49" w:rsidRPr="004749CB">
        <w:rPr>
          <w:sz w:val="28"/>
          <w:szCs w:val="28"/>
          <w:shd w:val="clear" w:color="auto" w:fill="FFFFFF"/>
        </w:rPr>
        <w:t xml:space="preserve">trước khi </w:t>
      </w:r>
      <w:r w:rsidR="00B20ED1" w:rsidRPr="004749CB">
        <w:rPr>
          <w:sz w:val="28"/>
          <w:szCs w:val="28"/>
          <w:shd w:val="clear" w:color="auto" w:fill="FFFFFF"/>
        </w:rPr>
        <w:t xml:space="preserve">được </w:t>
      </w:r>
      <w:r w:rsidR="00DD7E49" w:rsidRPr="004749CB">
        <w:rPr>
          <w:sz w:val="28"/>
          <w:szCs w:val="28"/>
          <w:shd w:val="clear" w:color="auto" w:fill="FFFFFF"/>
        </w:rPr>
        <w:t xml:space="preserve">điều động đến </w:t>
      </w:r>
      <w:r w:rsidR="0084493A" w:rsidRPr="004749CB">
        <w:rPr>
          <w:sz w:val="28"/>
          <w:szCs w:val="28"/>
          <w:shd w:val="clear" w:color="auto" w:fill="FFFFFF"/>
        </w:rPr>
        <w:t>đơn vị</w:t>
      </w:r>
      <w:r w:rsidR="00DD7E49" w:rsidRPr="004749CB">
        <w:rPr>
          <w:sz w:val="28"/>
          <w:szCs w:val="28"/>
          <w:shd w:val="clear" w:color="auto" w:fill="FFFFFF"/>
        </w:rPr>
        <w:t xml:space="preserve"> </w:t>
      </w:r>
      <w:r w:rsidR="0063795E" w:rsidRPr="004749CB">
        <w:rPr>
          <w:sz w:val="28"/>
          <w:szCs w:val="28"/>
          <w:shd w:val="clear" w:color="auto" w:fill="FFFFFF"/>
        </w:rPr>
        <w:t xml:space="preserve">cần </w:t>
      </w:r>
      <w:r w:rsidR="003648F3" w:rsidRPr="004749CB">
        <w:rPr>
          <w:sz w:val="28"/>
          <w:szCs w:val="28"/>
          <w:shd w:val="clear" w:color="auto" w:fill="FFFFFF"/>
        </w:rPr>
        <w:t xml:space="preserve">tăng </w:t>
      </w:r>
      <w:r w:rsidR="00DD7E49" w:rsidRPr="004749CB">
        <w:rPr>
          <w:sz w:val="28"/>
          <w:szCs w:val="28"/>
          <w:shd w:val="clear" w:color="auto" w:fill="FFFFFF"/>
        </w:rPr>
        <w:t>cường</w:t>
      </w:r>
      <w:r w:rsidR="0020767B" w:rsidRPr="004749CB">
        <w:rPr>
          <w:sz w:val="28"/>
          <w:szCs w:val="28"/>
          <w:shd w:val="clear" w:color="auto" w:fill="FFFFFF"/>
        </w:rPr>
        <w:t>.</w:t>
      </w:r>
    </w:p>
    <w:p w14:paraId="6330EB9A" w14:textId="470CC7CB" w:rsidR="008216BC" w:rsidRPr="004749CB" w:rsidRDefault="001D639C" w:rsidP="00622D36">
      <w:pPr>
        <w:widowControl w:val="0"/>
        <w:spacing w:before="120" w:after="120" w:line="276" w:lineRule="auto"/>
        <w:ind w:firstLine="709"/>
        <w:jc w:val="both"/>
        <w:rPr>
          <w:strike/>
          <w:sz w:val="28"/>
          <w:szCs w:val="28"/>
          <w:shd w:val="clear" w:color="auto" w:fill="FFFFFF"/>
        </w:rPr>
      </w:pPr>
      <w:r w:rsidRPr="001D639C">
        <w:rPr>
          <w:sz w:val="28"/>
          <w:szCs w:val="28"/>
          <w:shd w:val="clear" w:color="auto" w:fill="FFFFFF"/>
        </w:rPr>
        <w:t>9</w:t>
      </w:r>
      <w:r w:rsidR="00DC0A0B" w:rsidRPr="001D639C">
        <w:rPr>
          <w:sz w:val="28"/>
          <w:szCs w:val="28"/>
          <w:shd w:val="clear" w:color="auto" w:fill="FFFFFF"/>
        </w:rPr>
        <w:t>.</w:t>
      </w:r>
      <w:r w:rsidR="00DC0A0B" w:rsidRPr="004749CB">
        <w:rPr>
          <w:i/>
          <w:iCs/>
          <w:sz w:val="28"/>
          <w:szCs w:val="28"/>
          <w:shd w:val="clear" w:color="auto" w:fill="FFFFFF"/>
        </w:rPr>
        <w:t xml:space="preserve"> Đơn vị tiếp nhận</w:t>
      </w:r>
      <w:r w:rsidR="00DC0A0B" w:rsidRPr="004749CB">
        <w:rPr>
          <w:sz w:val="28"/>
          <w:szCs w:val="28"/>
          <w:shd w:val="clear" w:color="auto" w:fill="FFFFFF"/>
        </w:rPr>
        <w:t xml:space="preserve"> </w:t>
      </w:r>
      <w:r w:rsidR="00F536BA" w:rsidRPr="004749CB">
        <w:rPr>
          <w:sz w:val="28"/>
          <w:szCs w:val="28"/>
          <w:shd w:val="clear" w:color="auto" w:fill="FFFFFF"/>
        </w:rPr>
        <w:t>l</w:t>
      </w:r>
      <w:r w:rsidR="00DC0A0B" w:rsidRPr="004749CB">
        <w:rPr>
          <w:sz w:val="28"/>
          <w:szCs w:val="28"/>
          <w:shd w:val="clear" w:color="auto" w:fill="FFFFFF"/>
        </w:rPr>
        <w:t xml:space="preserve">à cơ sở giáo dục tiếp nhận </w:t>
      </w:r>
      <w:r w:rsidR="009F3BC6" w:rsidRPr="004749CB">
        <w:rPr>
          <w:sz w:val="28"/>
          <w:szCs w:val="28"/>
          <w:shd w:val="clear" w:color="auto" w:fill="FFFFFF"/>
        </w:rPr>
        <w:t>nhà giáo</w:t>
      </w:r>
      <w:r w:rsidR="00DC0A0B" w:rsidRPr="004749CB">
        <w:rPr>
          <w:sz w:val="28"/>
          <w:szCs w:val="28"/>
          <w:shd w:val="clear" w:color="auto" w:fill="FFFFFF"/>
        </w:rPr>
        <w:t xml:space="preserve"> theo nguyện vọng</w:t>
      </w:r>
      <w:r w:rsidR="00332B4F" w:rsidRPr="004749CB">
        <w:rPr>
          <w:sz w:val="28"/>
          <w:szCs w:val="28"/>
          <w:shd w:val="clear" w:color="auto" w:fill="FFFFFF"/>
        </w:rPr>
        <w:t>,</w:t>
      </w:r>
      <w:r w:rsidR="00DC17CC" w:rsidRPr="004749CB">
        <w:rPr>
          <w:sz w:val="28"/>
          <w:szCs w:val="28"/>
          <w:shd w:val="clear" w:color="auto" w:fill="FFFFFF"/>
        </w:rPr>
        <w:t xml:space="preserve"> khác với đơn vị tăng cường</w:t>
      </w:r>
      <w:r w:rsidR="00332B4F" w:rsidRPr="004749CB">
        <w:rPr>
          <w:sz w:val="28"/>
          <w:szCs w:val="28"/>
          <w:shd w:val="clear" w:color="auto" w:fill="FFFFFF"/>
        </w:rPr>
        <w:t>.</w:t>
      </w:r>
      <w:r w:rsidR="00FD756C" w:rsidRPr="004749CB">
        <w:rPr>
          <w:strike/>
          <w:sz w:val="28"/>
          <w:szCs w:val="28"/>
          <w:shd w:val="clear" w:color="auto" w:fill="FFFFFF"/>
        </w:rPr>
        <w:t xml:space="preserve"> </w:t>
      </w:r>
    </w:p>
    <w:p w14:paraId="18F34ED3" w14:textId="74464E77" w:rsidR="00CE2EAA" w:rsidRPr="004749CB" w:rsidRDefault="00CE2EAA" w:rsidP="00622D36">
      <w:pPr>
        <w:widowControl w:val="0"/>
        <w:spacing w:before="120" w:after="120" w:line="276" w:lineRule="auto"/>
        <w:ind w:firstLine="709"/>
        <w:jc w:val="both"/>
        <w:rPr>
          <w:sz w:val="28"/>
          <w:szCs w:val="28"/>
        </w:rPr>
      </w:pPr>
      <w:bookmarkStart w:id="10" w:name="dieu_5"/>
      <w:r w:rsidRPr="004749CB">
        <w:rPr>
          <w:b/>
          <w:bCs/>
          <w:sz w:val="28"/>
          <w:szCs w:val="28"/>
        </w:rPr>
        <w:t xml:space="preserve">Điều </w:t>
      </w:r>
      <w:r w:rsidR="00E5749C" w:rsidRPr="004749CB">
        <w:rPr>
          <w:b/>
          <w:bCs/>
          <w:sz w:val="28"/>
          <w:szCs w:val="28"/>
        </w:rPr>
        <w:t>4</w:t>
      </w:r>
      <w:r w:rsidRPr="004749CB">
        <w:rPr>
          <w:b/>
          <w:bCs/>
          <w:sz w:val="28"/>
          <w:szCs w:val="28"/>
        </w:rPr>
        <w:t>.</w:t>
      </w:r>
      <w:r w:rsidRPr="004749CB">
        <w:rPr>
          <w:sz w:val="28"/>
          <w:szCs w:val="28"/>
        </w:rPr>
        <w:t xml:space="preserve"> </w:t>
      </w:r>
      <w:r w:rsidRPr="004749CB">
        <w:rPr>
          <w:b/>
          <w:bCs/>
          <w:sz w:val="28"/>
          <w:szCs w:val="28"/>
        </w:rPr>
        <w:t xml:space="preserve">Nguyên tắc </w:t>
      </w:r>
      <w:bookmarkEnd w:id="10"/>
      <w:r w:rsidR="00C55DC1" w:rsidRPr="004749CB">
        <w:rPr>
          <w:b/>
          <w:bCs/>
          <w:sz w:val="28"/>
          <w:szCs w:val="28"/>
        </w:rPr>
        <w:t>điều động</w:t>
      </w:r>
      <w:r w:rsidR="00B132F3" w:rsidRPr="004749CB">
        <w:rPr>
          <w:b/>
          <w:bCs/>
          <w:sz w:val="28"/>
          <w:szCs w:val="28"/>
        </w:rPr>
        <w:t>, thuyên chuyển</w:t>
      </w:r>
    </w:p>
    <w:p w14:paraId="4923BD1C" w14:textId="01A0D7E5" w:rsidR="00CE2EAA" w:rsidRPr="004749CB" w:rsidRDefault="00CE2EAA" w:rsidP="00622D36">
      <w:pPr>
        <w:widowControl w:val="0"/>
        <w:spacing w:before="120" w:after="120" w:line="276" w:lineRule="auto"/>
        <w:ind w:firstLine="709"/>
        <w:jc w:val="both"/>
        <w:rPr>
          <w:sz w:val="28"/>
          <w:szCs w:val="28"/>
        </w:rPr>
      </w:pPr>
      <w:r w:rsidRPr="004749CB">
        <w:rPr>
          <w:sz w:val="28"/>
          <w:szCs w:val="28"/>
        </w:rPr>
        <w:t xml:space="preserve">1. </w:t>
      </w:r>
      <w:r w:rsidR="00A53865" w:rsidRPr="004749CB">
        <w:rPr>
          <w:sz w:val="28"/>
          <w:szCs w:val="28"/>
        </w:rPr>
        <w:t xml:space="preserve">Thực </w:t>
      </w:r>
      <w:r w:rsidRPr="004749CB">
        <w:rPr>
          <w:sz w:val="28"/>
          <w:szCs w:val="28"/>
        </w:rPr>
        <w:t xml:space="preserve">hiện </w:t>
      </w:r>
      <w:r w:rsidR="004A323E" w:rsidRPr="004749CB">
        <w:rPr>
          <w:sz w:val="28"/>
          <w:szCs w:val="28"/>
        </w:rPr>
        <w:t>điều động</w:t>
      </w:r>
      <w:r w:rsidR="00060480" w:rsidRPr="004749CB">
        <w:rPr>
          <w:sz w:val="28"/>
          <w:szCs w:val="28"/>
        </w:rPr>
        <w:t>, thuyên chuyển</w:t>
      </w:r>
      <w:r w:rsidRPr="004749CB">
        <w:rPr>
          <w:sz w:val="28"/>
          <w:szCs w:val="28"/>
        </w:rPr>
        <w:t xml:space="preserve"> </w:t>
      </w:r>
      <w:r w:rsidR="00A275FF" w:rsidRPr="004749CB">
        <w:rPr>
          <w:sz w:val="28"/>
          <w:szCs w:val="28"/>
        </w:rPr>
        <w:t xml:space="preserve">nhà giáo, </w:t>
      </w:r>
      <w:r w:rsidR="00067E98" w:rsidRPr="004749CB">
        <w:rPr>
          <w:sz w:val="28"/>
          <w:szCs w:val="28"/>
        </w:rPr>
        <w:t xml:space="preserve">cán bộ quản lý </w:t>
      </w:r>
      <w:r w:rsidRPr="004749CB">
        <w:rPr>
          <w:sz w:val="28"/>
          <w:szCs w:val="28"/>
        </w:rPr>
        <w:t xml:space="preserve">giữa các </w:t>
      </w:r>
      <w:r w:rsidR="00E17D46" w:rsidRPr="004749CB">
        <w:rPr>
          <w:sz w:val="28"/>
          <w:szCs w:val="28"/>
        </w:rPr>
        <w:t>cơ sở giáo dục</w:t>
      </w:r>
      <w:r w:rsidR="00985E55" w:rsidRPr="004749CB">
        <w:rPr>
          <w:sz w:val="28"/>
          <w:szCs w:val="28"/>
        </w:rPr>
        <w:t xml:space="preserve"> </w:t>
      </w:r>
      <w:r w:rsidRPr="004749CB">
        <w:rPr>
          <w:sz w:val="28"/>
          <w:szCs w:val="28"/>
        </w:rPr>
        <w:t xml:space="preserve">được tiến hành công khai, dân chủ, bình đẳng, đúng quy trình, quy </w:t>
      </w:r>
      <w:r w:rsidR="00E77CB5" w:rsidRPr="004749CB">
        <w:rPr>
          <w:sz w:val="28"/>
          <w:szCs w:val="28"/>
        </w:rPr>
        <w:t>định</w:t>
      </w:r>
      <w:r w:rsidRPr="004749CB">
        <w:rPr>
          <w:sz w:val="28"/>
          <w:szCs w:val="28"/>
        </w:rPr>
        <w:t xml:space="preserve">, đúng đối tượng theo quy định </w:t>
      </w:r>
      <w:r w:rsidR="002F77DA" w:rsidRPr="004749CB">
        <w:rPr>
          <w:sz w:val="28"/>
          <w:szCs w:val="28"/>
        </w:rPr>
        <w:t xml:space="preserve">của pháp luật </w:t>
      </w:r>
      <w:r w:rsidRPr="004749CB">
        <w:rPr>
          <w:sz w:val="28"/>
          <w:szCs w:val="28"/>
        </w:rPr>
        <w:t xml:space="preserve">về quản </w:t>
      </w:r>
      <w:r w:rsidR="00985E55" w:rsidRPr="004749CB">
        <w:rPr>
          <w:sz w:val="28"/>
          <w:szCs w:val="28"/>
        </w:rPr>
        <w:t>lý</w:t>
      </w:r>
      <w:r w:rsidRPr="004749CB">
        <w:rPr>
          <w:sz w:val="28"/>
          <w:szCs w:val="28"/>
        </w:rPr>
        <w:t xml:space="preserve"> viên chức</w:t>
      </w:r>
      <w:r w:rsidR="00292F3F" w:rsidRPr="004749CB">
        <w:rPr>
          <w:sz w:val="28"/>
          <w:szCs w:val="28"/>
        </w:rPr>
        <w:t xml:space="preserve"> và quy định tại Nghị định số </w:t>
      </w:r>
      <w:r w:rsidR="00B32AD8" w:rsidRPr="004749CB">
        <w:rPr>
          <w:sz w:val="28"/>
          <w:szCs w:val="28"/>
        </w:rPr>
        <w:t>93</w:t>
      </w:r>
      <w:r w:rsidR="00292F3F" w:rsidRPr="004749CB">
        <w:rPr>
          <w:sz w:val="28"/>
          <w:szCs w:val="28"/>
        </w:rPr>
        <w:t>/2026/NĐ-CP</w:t>
      </w:r>
      <w:r w:rsidR="0063647C" w:rsidRPr="004749CB">
        <w:rPr>
          <w:sz w:val="28"/>
          <w:szCs w:val="28"/>
        </w:rPr>
        <w:t xml:space="preserve">. </w:t>
      </w:r>
      <w:r w:rsidR="00E37648" w:rsidRPr="004749CB">
        <w:rPr>
          <w:sz w:val="28"/>
          <w:szCs w:val="28"/>
        </w:rPr>
        <w:t xml:space="preserve"> </w:t>
      </w:r>
    </w:p>
    <w:p w14:paraId="6FC0A338" w14:textId="5E7BABD7" w:rsidR="00721819" w:rsidRPr="004749CB" w:rsidRDefault="00CE2EAA" w:rsidP="000C232F">
      <w:pPr>
        <w:widowControl w:val="0"/>
        <w:spacing w:before="120" w:after="120" w:line="276" w:lineRule="auto"/>
        <w:ind w:firstLine="709"/>
        <w:jc w:val="both"/>
        <w:rPr>
          <w:sz w:val="28"/>
          <w:szCs w:val="28"/>
        </w:rPr>
      </w:pPr>
      <w:r w:rsidRPr="004749CB">
        <w:rPr>
          <w:sz w:val="28"/>
          <w:szCs w:val="28"/>
        </w:rPr>
        <w:t xml:space="preserve">2. </w:t>
      </w:r>
      <w:r w:rsidR="00C06C96" w:rsidRPr="004749CB">
        <w:rPr>
          <w:sz w:val="28"/>
          <w:szCs w:val="28"/>
        </w:rPr>
        <w:t xml:space="preserve">Việc điều động chỉ thực hiện khi có nhu cầu thực tế về bố trí đội ngũ, đảm bảo phù hợp vị trí việc làm. Công tác điều động nhà giáo phải được thực hiện công </w:t>
      </w:r>
      <w:r w:rsidR="00C06C96" w:rsidRPr="004749CB">
        <w:rPr>
          <w:sz w:val="28"/>
          <w:szCs w:val="28"/>
        </w:rPr>
        <w:lastRenderedPageBreak/>
        <w:t>khai, minh bạch, khách quan, đúng quy định của pháp luật.</w:t>
      </w:r>
      <w:r w:rsidR="00721819" w:rsidRPr="004749CB">
        <w:rPr>
          <w:sz w:val="28"/>
          <w:szCs w:val="28"/>
        </w:rPr>
        <w:t xml:space="preserve"> Điều động nhà giáo được duy trì thường xuyên hằng năm để đảm bảo ổn định hoạt động của cơ sở giáo dục; phù hợp số lượng, hợp lý cơ cấu theo vị trí việc làm và điều kiện thực tế của địa phương. Nhà giáo tại các cơ sở giáo dục có nghĩa vụ chấp hành việc điều động của cấp có thẩm quyền.</w:t>
      </w:r>
    </w:p>
    <w:p w14:paraId="5F4DAC1A" w14:textId="198004AB" w:rsidR="00243E5C" w:rsidRPr="004749CB" w:rsidRDefault="00941E61" w:rsidP="00622D36">
      <w:pPr>
        <w:widowControl w:val="0"/>
        <w:tabs>
          <w:tab w:val="left" w:pos="5812"/>
        </w:tabs>
        <w:spacing w:before="120" w:after="120" w:line="276" w:lineRule="auto"/>
        <w:ind w:firstLine="709"/>
        <w:jc w:val="both"/>
        <w:rPr>
          <w:sz w:val="28"/>
          <w:szCs w:val="28"/>
        </w:rPr>
      </w:pPr>
      <w:bookmarkStart w:id="11" w:name="khoan_5_3"/>
      <w:r w:rsidRPr="004749CB">
        <w:rPr>
          <w:sz w:val="28"/>
          <w:szCs w:val="28"/>
        </w:rPr>
        <w:t xml:space="preserve">3. </w:t>
      </w:r>
      <w:r w:rsidR="00067E98" w:rsidRPr="004749CB">
        <w:rPr>
          <w:sz w:val="28"/>
          <w:szCs w:val="28"/>
        </w:rPr>
        <w:t xml:space="preserve">Việc điều động cán bộ quản lý thực hiện </w:t>
      </w:r>
      <w:r w:rsidR="0090259D" w:rsidRPr="004749CB">
        <w:rPr>
          <w:sz w:val="28"/>
          <w:szCs w:val="28"/>
        </w:rPr>
        <w:t xml:space="preserve">nguyên tắc quản lý cán bộ theo </w:t>
      </w:r>
      <w:r w:rsidRPr="004749CB">
        <w:rPr>
          <w:sz w:val="28"/>
          <w:szCs w:val="28"/>
        </w:rPr>
        <w:t>quy định của</w:t>
      </w:r>
      <w:r w:rsidR="00DD3A64" w:rsidRPr="004749CB">
        <w:rPr>
          <w:sz w:val="28"/>
          <w:szCs w:val="28"/>
        </w:rPr>
        <w:t xml:space="preserve"> Đảng,</w:t>
      </w:r>
      <w:r w:rsidRPr="004749CB">
        <w:rPr>
          <w:sz w:val="28"/>
          <w:szCs w:val="28"/>
        </w:rPr>
        <w:t xml:space="preserve"> pháp luật</w:t>
      </w:r>
      <w:r w:rsidR="00DD3A64" w:rsidRPr="004749CB">
        <w:rPr>
          <w:sz w:val="28"/>
          <w:szCs w:val="28"/>
        </w:rPr>
        <w:t xml:space="preserve"> về quản lý viên chức và quy định về phân cấp quản lý cán bộ của tỉnh;</w:t>
      </w:r>
      <w:r w:rsidR="0090259D" w:rsidRPr="004749CB">
        <w:rPr>
          <w:sz w:val="28"/>
          <w:szCs w:val="28"/>
        </w:rPr>
        <w:t xml:space="preserve"> </w:t>
      </w:r>
      <w:r w:rsidR="004321C7" w:rsidRPr="004749CB">
        <w:rPr>
          <w:sz w:val="28"/>
          <w:szCs w:val="28"/>
        </w:rPr>
        <w:t>đảm bảo</w:t>
      </w:r>
      <w:r w:rsidR="00076DE0" w:rsidRPr="004749CB">
        <w:rPr>
          <w:sz w:val="28"/>
          <w:szCs w:val="28"/>
        </w:rPr>
        <w:t xml:space="preserve"> </w:t>
      </w:r>
      <w:r w:rsidR="00DD3A64" w:rsidRPr="004749CB">
        <w:rPr>
          <w:sz w:val="28"/>
          <w:szCs w:val="28"/>
        </w:rPr>
        <w:t xml:space="preserve">sự lãnh đạo thống nhất của cấp </w:t>
      </w:r>
      <w:r w:rsidR="003A1AF8" w:rsidRPr="004749CB">
        <w:rPr>
          <w:sz w:val="28"/>
          <w:szCs w:val="28"/>
        </w:rPr>
        <w:t>ủy</w:t>
      </w:r>
      <w:r w:rsidR="00DD3A64" w:rsidRPr="004749CB">
        <w:rPr>
          <w:sz w:val="28"/>
          <w:szCs w:val="28"/>
        </w:rPr>
        <w:t xml:space="preserve"> Đảng, gắn với yêu cầu nhiệm vụ của ngành, địa phương. </w:t>
      </w:r>
    </w:p>
    <w:p w14:paraId="11024381" w14:textId="0812066D" w:rsidR="00F63FC9" w:rsidRPr="004749CB" w:rsidRDefault="0090259D" w:rsidP="00622D36">
      <w:pPr>
        <w:widowControl w:val="0"/>
        <w:spacing w:before="120" w:after="120" w:line="276" w:lineRule="auto"/>
        <w:ind w:firstLine="709"/>
        <w:jc w:val="both"/>
        <w:rPr>
          <w:sz w:val="28"/>
          <w:szCs w:val="28"/>
          <w:shd w:val="clear" w:color="auto" w:fill="FFFFFF"/>
        </w:rPr>
      </w:pPr>
      <w:r w:rsidRPr="004749CB">
        <w:rPr>
          <w:sz w:val="28"/>
          <w:szCs w:val="28"/>
        </w:rPr>
        <w:t>4</w:t>
      </w:r>
      <w:r w:rsidR="00243E5C" w:rsidRPr="004749CB">
        <w:rPr>
          <w:sz w:val="28"/>
          <w:szCs w:val="28"/>
        </w:rPr>
        <w:t xml:space="preserve">. </w:t>
      </w:r>
      <w:r w:rsidR="003E7559" w:rsidRPr="004749CB">
        <w:rPr>
          <w:sz w:val="28"/>
          <w:szCs w:val="28"/>
        </w:rPr>
        <w:t>Cơ quan quản lý trực tiếp c</w:t>
      </w:r>
      <w:r w:rsidR="00F63FC9" w:rsidRPr="004749CB">
        <w:rPr>
          <w:sz w:val="28"/>
          <w:szCs w:val="28"/>
          <w:shd w:val="clear" w:color="auto" w:fill="FFFFFF"/>
        </w:rPr>
        <w:t xml:space="preserve">ác cơ sở giáo dục công lập phải thực hiện </w:t>
      </w:r>
      <w:r w:rsidR="003E7559" w:rsidRPr="004749CB">
        <w:rPr>
          <w:sz w:val="28"/>
          <w:szCs w:val="28"/>
          <w:shd w:val="clear" w:color="auto" w:fill="FFFFFF"/>
        </w:rPr>
        <w:t xml:space="preserve">hoặc đề xuất </w:t>
      </w:r>
      <w:r w:rsidR="00F63FC9" w:rsidRPr="004749CB">
        <w:rPr>
          <w:sz w:val="28"/>
          <w:szCs w:val="28"/>
          <w:shd w:val="clear" w:color="auto" w:fill="FFFFFF"/>
        </w:rPr>
        <w:t>tuyển dụng số lượng người làm việc hưởng lương từ ngân sách nhà nước được cấp có thẩm quyền giao; không dùng hình thức điều động để thay thế cho việc tuyển dụng viên chức.</w:t>
      </w:r>
      <w:bookmarkEnd w:id="11"/>
    </w:p>
    <w:p w14:paraId="41C6E47F" w14:textId="2A61CDB7" w:rsidR="000F7FD4" w:rsidRPr="004749CB" w:rsidRDefault="007F0CE8" w:rsidP="00622D36">
      <w:pPr>
        <w:widowControl w:val="0"/>
        <w:spacing w:before="120" w:after="120" w:line="276" w:lineRule="auto"/>
        <w:ind w:firstLine="709"/>
        <w:jc w:val="both"/>
        <w:rPr>
          <w:sz w:val="28"/>
          <w:szCs w:val="28"/>
        </w:rPr>
      </w:pPr>
      <w:r w:rsidRPr="004749CB">
        <w:rPr>
          <w:sz w:val="28"/>
          <w:szCs w:val="28"/>
        </w:rPr>
        <w:t>5</w:t>
      </w:r>
      <w:r w:rsidR="000F7FD4" w:rsidRPr="004749CB">
        <w:rPr>
          <w:sz w:val="28"/>
          <w:szCs w:val="28"/>
        </w:rPr>
        <w:t xml:space="preserve">. Việc xem xét điều động </w:t>
      </w:r>
      <w:r w:rsidR="00DC300A" w:rsidRPr="004749CB">
        <w:rPr>
          <w:sz w:val="28"/>
          <w:szCs w:val="28"/>
        </w:rPr>
        <w:t>nhà giáo</w:t>
      </w:r>
      <w:r w:rsidR="000F7FD4" w:rsidRPr="004749CB">
        <w:rPr>
          <w:sz w:val="28"/>
          <w:szCs w:val="28"/>
        </w:rPr>
        <w:t xml:space="preserve"> đến đơn vị cần tăng cường phải căn cứ vào số lượt</w:t>
      </w:r>
      <w:r w:rsidR="00824C86" w:rsidRPr="004749CB">
        <w:rPr>
          <w:sz w:val="28"/>
          <w:szCs w:val="28"/>
        </w:rPr>
        <w:t>, thời gian</w:t>
      </w:r>
      <w:r w:rsidR="000F7FD4" w:rsidRPr="004749CB">
        <w:rPr>
          <w:sz w:val="28"/>
          <w:szCs w:val="28"/>
        </w:rPr>
        <w:t xml:space="preserve"> </w:t>
      </w:r>
      <w:r w:rsidR="00001591" w:rsidRPr="004749CB">
        <w:rPr>
          <w:sz w:val="28"/>
          <w:szCs w:val="28"/>
        </w:rPr>
        <w:t xml:space="preserve">đã thực hiện </w:t>
      </w:r>
      <w:r w:rsidR="000F7FD4" w:rsidRPr="004749CB">
        <w:rPr>
          <w:sz w:val="28"/>
          <w:szCs w:val="28"/>
        </w:rPr>
        <w:t>điều động</w:t>
      </w:r>
      <w:r w:rsidR="00DA757E" w:rsidRPr="004749CB">
        <w:rPr>
          <w:sz w:val="28"/>
          <w:szCs w:val="28"/>
        </w:rPr>
        <w:t xml:space="preserve">, </w:t>
      </w:r>
      <w:r w:rsidR="00DA757E" w:rsidRPr="004749CB">
        <w:rPr>
          <w:sz w:val="26"/>
          <w:szCs w:val="26"/>
        </w:rPr>
        <w:t xml:space="preserve">hoàn cảnh gia đình, điều kiện đi lại, điều kiện công tác và thời gian công tác tại vùng khó khăn </w:t>
      </w:r>
      <w:r w:rsidR="000F7FD4" w:rsidRPr="004749CB">
        <w:rPr>
          <w:sz w:val="28"/>
          <w:szCs w:val="28"/>
        </w:rPr>
        <w:t>của từng cá nhân, bảo đảm phân bổ nghĩa vụ hợp lý</w:t>
      </w:r>
      <w:r w:rsidR="005E5B99" w:rsidRPr="004749CB">
        <w:rPr>
          <w:sz w:val="28"/>
          <w:szCs w:val="28"/>
        </w:rPr>
        <w:t>.</w:t>
      </w:r>
    </w:p>
    <w:p w14:paraId="7F9618A2" w14:textId="325BBF5E" w:rsidR="00C9775D" w:rsidRPr="004749CB" w:rsidRDefault="007F0CE8" w:rsidP="00622D36">
      <w:pPr>
        <w:widowControl w:val="0"/>
        <w:spacing w:before="120" w:after="120" w:line="276" w:lineRule="auto"/>
        <w:ind w:firstLine="709"/>
        <w:jc w:val="both"/>
        <w:rPr>
          <w:sz w:val="28"/>
          <w:szCs w:val="28"/>
        </w:rPr>
      </w:pPr>
      <w:r w:rsidRPr="004749CB">
        <w:rPr>
          <w:sz w:val="28"/>
          <w:szCs w:val="28"/>
        </w:rPr>
        <w:t>6</w:t>
      </w:r>
      <w:r w:rsidR="00B132F3" w:rsidRPr="004749CB">
        <w:rPr>
          <w:sz w:val="28"/>
          <w:szCs w:val="28"/>
        </w:rPr>
        <w:t xml:space="preserve">. </w:t>
      </w:r>
      <w:r w:rsidR="00A51C47" w:rsidRPr="004749CB">
        <w:rPr>
          <w:sz w:val="28"/>
          <w:szCs w:val="28"/>
        </w:rPr>
        <w:t>Nhà giáo</w:t>
      </w:r>
      <w:r w:rsidR="00345C9F" w:rsidRPr="004749CB">
        <w:rPr>
          <w:sz w:val="28"/>
          <w:szCs w:val="28"/>
        </w:rPr>
        <w:t xml:space="preserve"> </w:t>
      </w:r>
      <w:r w:rsidR="00897632" w:rsidRPr="004749CB">
        <w:rPr>
          <w:sz w:val="28"/>
          <w:szCs w:val="28"/>
        </w:rPr>
        <w:t xml:space="preserve">đã </w:t>
      </w:r>
      <w:r w:rsidR="00345C9F" w:rsidRPr="004749CB">
        <w:rPr>
          <w:sz w:val="28"/>
          <w:szCs w:val="28"/>
        </w:rPr>
        <w:t>được thuyên chuyển công tác</w:t>
      </w:r>
      <w:r w:rsidR="00216992" w:rsidRPr="004749CB">
        <w:rPr>
          <w:sz w:val="28"/>
          <w:szCs w:val="28"/>
        </w:rPr>
        <w:t xml:space="preserve"> </w:t>
      </w:r>
      <w:r w:rsidR="00897632" w:rsidRPr="004749CB">
        <w:rPr>
          <w:sz w:val="28"/>
          <w:szCs w:val="28"/>
        </w:rPr>
        <w:t xml:space="preserve">trong năm </w:t>
      </w:r>
      <w:r w:rsidR="00345C9F" w:rsidRPr="004749CB">
        <w:rPr>
          <w:sz w:val="28"/>
          <w:szCs w:val="28"/>
        </w:rPr>
        <w:t>vẫn phải chấp hành điều động theo kế hoạch nếu thuộc đối tượng phải thực hiện điều động.</w:t>
      </w:r>
    </w:p>
    <w:p w14:paraId="29711A7E" w14:textId="4D800D74" w:rsidR="00C9775D" w:rsidRPr="004749CB" w:rsidRDefault="007F0CE8" w:rsidP="00C9775D">
      <w:pPr>
        <w:widowControl w:val="0"/>
        <w:spacing w:before="120" w:after="120" w:line="276" w:lineRule="auto"/>
        <w:ind w:firstLine="709"/>
        <w:jc w:val="both"/>
        <w:rPr>
          <w:sz w:val="28"/>
          <w:szCs w:val="28"/>
        </w:rPr>
      </w:pPr>
      <w:r w:rsidRPr="004749CB">
        <w:rPr>
          <w:sz w:val="28"/>
          <w:szCs w:val="28"/>
        </w:rPr>
        <w:t>7</w:t>
      </w:r>
      <w:r w:rsidR="00C9775D" w:rsidRPr="004749CB">
        <w:rPr>
          <w:sz w:val="28"/>
          <w:szCs w:val="28"/>
        </w:rPr>
        <w:t xml:space="preserve">. </w:t>
      </w:r>
      <w:r w:rsidR="00A51C47" w:rsidRPr="004749CB">
        <w:rPr>
          <w:sz w:val="28"/>
          <w:szCs w:val="28"/>
        </w:rPr>
        <w:t>Nhà giáo</w:t>
      </w:r>
      <w:r w:rsidR="00C9775D" w:rsidRPr="004749CB">
        <w:rPr>
          <w:sz w:val="28"/>
          <w:szCs w:val="28"/>
        </w:rPr>
        <w:t xml:space="preserve"> đang trong thời gian thực hiện điều động đến đơn vị cần tăng cường không được thuyên chuyển sang đơn vị khác, trừ trường hợp thuyên chuyển ra ngoài địa bàn tỉnh hoặc phát sinh trường hợp đặc biệt</w:t>
      </w:r>
      <w:r w:rsidR="00AA528B" w:rsidRPr="00906518">
        <w:rPr>
          <w:sz w:val="28"/>
          <w:szCs w:val="28"/>
        </w:rPr>
        <w:t xml:space="preserve"> </w:t>
      </w:r>
      <w:r w:rsidR="00AA528B">
        <w:rPr>
          <w:sz w:val="28"/>
          <w:szCs w:val="28"/>
        </w:rPr>
        <w:t>(</w:t>
      </w:r>
      <w:r w:rsidR="00AA528B" w:rsidRPr="00906518">
        <w:rPr>
          <w:sz w:val="28"/>
          <w:szCs w:val="28"/>
        </w:rPr>
        <w:t>mắc bệnh hiểm nghèo theo danh mục Bộ Y tế quy định</w:t>
      </w:r>
      <w:r w:rsidR="00AA528B">
        <w:rPr>
          <w:sz w:val="28"/>
          <w:szCs w:val="28"/>
        </w:rPr>
        <w:t xml:space="preserve">) </w:t>
      </w:r>
      <w:r w:rsidR="00C9775D" w:rsidRPr="004749CB">
        <w:rPr>
          <w:sz w:val="28"/>
          <w:szCs w:val="28"/>
        </w:rPr>
        <w:t>hoặc các trường hợp đặc biệt khác do cơ quan có thẩm quyền điều động xem xét, quyết định.</w:t>
      </w:r>
    </w:p>
    <w:p w14:paraId="61D92C76" w14:textId="6B3EA0DA" w:rsidR="00C33CA7" w:rsidRPr="004749CB" w:rsidRDefault="007F0CE8" w:rsidP="007F0CE8">
      <w:pPr>
        <w:widowControl w:val="0"/>
        <w:spacing w:before="120" w:after="120" w:line="276" w:lineRule="auto"/>
        <w:ind w:firstLine="709"/>
        <w:jc w:val="both"/>
        <w:rPr>
          <w:sz w:val="28"/>
          <w:szCs w:val="28"/>
        </w:rPr>
      </w:pPr>
      <w:r w:rsidRPr="004749CB">
        <w:rPr>
          <w:sz w:val="28"/>
          <w:szCs w:val="28"/>
        </w:rPr>
        <w:t>8</w:t>
      </w:r>
      <w:r w:rsidR="00C9775D" w:rsidRPr="004749CB">
        <w:rPr>
          <w:sz w:val="28"/>
          <w:szCs w:val="28"/>
        </w:rPr>
        <w:t xml:space="preserve">. Việc thuyên chuyển </w:t>
      </w:r>
      <w:r w:rsidR="004B0C58" w:rsidRPr="004749CB">
        <w:rPr>
          <w:sz w:val="28"/>
          <w:szCs w:val="28"/>
        </w:rPr>
        <w:t>nhà giáo</w:t>
      </w:r>
      <w:r w:rsidR="00C9775D" w:rsidRPr="004749CB">
        <w:rPr>
          <w:sz w:val="28"/>
          <w:szCs w:val="28"/>
        </w:rPr>
        <w:t xml:space="preserve"> không được thực hiện trong khoảng thời gian ban hành và tổ chức thực hiện kế hoạch điều động. Trường hợp thuyên chuyển ra ngoài địa phương hoặc chuyển sang cơ quan, đơn vị không phải là cơ sở giáo dục thì không áp dụng mốc thời gian này.</w:t>
      </w:r>
      <w:bookmarkStart w:id="12" w:name="chuong_2"/>
    </w:p>
    <w:p w14:paraId="516199D8" w14:textId="6B44E223" w:rsidR="005B05A9" w:rsidRPr="004749CB" w:rsidRDefault="005B05A9" w:rsidP="007F0CE8">
      <w:pPr>
        <w:widowControl w:val="0"/>
        <w:spacing w:before="120" w:after="120" w:line="276" w:lineRule="auto"/>
        <w:ind w:firstLine="709"/>
        <w:jc w:val="both"/>
        <w:rPr>
          <w:sz w:val="28"/>
          <w:szCs w:val="28"/>
        </w:rPr>
      </w:pPr>
      <w:r w:rsidRPr="004749CB">
        <w:rPr>
          <w:sz w:val="28"/>
          <w:szCs w:val="28"/>
        </w:rPr>
        <w:t>9. Việc thuyên chuyển nhà giáo đảm bảo phù hợp cơ cấu vị trí việc làm đã được phê duyệt và được thực hiện giữa hai kỳ của năm học và trong dịp hè sau khi kết thúc năm học</w:t>
      </w:r>
      <w:r w:rsidR="008C6900" w:rsidRPr="004749CB">
        <w:rPr>
          <w:sz w:val="28"/>
          <w:szCs w:val="28"/>
        </w:rPr>
        <w:t>.</w:t>
      </w:r>
    </w:p>
    <w:p w14:paraId="63CDF37A" w14:textId="42F5E5D9" w:rsidR="00CE2EAA" w:rsidRPr="004749CB" w:rsidRDefault="00CE2EAA" w:rsidP="008332EA">
      <w:pPr>
        <w:widowControl w:val="0"/>
        <w:spacing w:before="480" w:after="120" w:line="276" w:lineRule="auto"/>
        <w:jc w:val="center"/>
        <w:rPr>
          <w:sz w:val="28"/>
          <w:szCs w:val="28"/>
        </w:rPr>
      </w:pPr>
      <w:r w:rsidRPr="004749CB">
        <w:rPr>
          <w:b/>
          <w:bCs/>
          <w:sz w:val="28"/>
          <w:szCs w:val="28"/>
        </w:rPr>
        <w:t>Chương II</w:t>
      </w:r>
      <w:bookmarkEnd w:id="12"/>
    </w:p>
    <w:p w14:paraId="6F026A0E" w14:textId="339F0847" w:rsidR="00CE2EAA" w:rsidRPr="004749CB" w:rsidRDefault="00CE2EAA" w:rsidP="007A639C">
      <w:pPr>
        <w:widowControl w:val="0"/>
        <w:jc w:val="center"/>
        <w:rPr>
          <w:sz w:val="28"/>
          <w:szCs w:val="28"/>
        </w:rPr>
      </w:pPr>
      <w:bookmarkStart w:id="13" w:name="chuong_2_name"/>
      <w:r w:rsidRPr="004749CB">
        <w:rPr>
          <w:b/>
          <w:bCs/>
          <w:sz w:val="28"/>
          <w:szCs w:val="28"/>
        </w:rPr>
        <w:lastRenderedPageBreak/>
        <w:t>ĐIỀU KIỆN</w:t>
      </w:r>
      <w:r w:rsidR="008D6E7B">
        <w:rPr>
          <w:b/>
          <w:bCs/>
          <w:sz w:val="28"/>
          <w:szCs w:val="28"/>
        </w:rPr>
        <w:t>, THỜI HẠN</w:t>
      </w:r>
      <w:r w:rsidR="00B948FA" w:rsidRPr="004749CB">
        <w:rPr>
          <w:b/>
          <w:bCs/>
          <w:sz w:val="28"/>
          <w:szCs w:val="28"/>
        </w:rPr>
        <w:t xml:space="preserve"> </w:t>
      </w:r>
      <w:bookmarkEnd w:id="13"/>
      <w:r w:rsidR="00A80837" w:rsidRPr="004749CB">
        <w:rPr>
          <w:b/>
          <w:bCs/>
          <w:sz w:val="28"/>
          <w:szCs w:val="28"/>
        </w:rPr>
        <w:t>ĐIỀU ĐỘNG</w:t>
      </w:r>
      <w:r w:rsidR="00B30760" w:rsidRPr="004749CB">
        <w:rPr>
          <w:b/>
          <w:bCs/>
          <w:sz w:val="28"/>
          <w:szCs w:val="28"/>
        </w:rPr>
        <w:t>, THUYÊN CHUYỂN</w:t>
      </w:r>
      <w:r w:rsidR="00B948FA" w:rsidRPr="004749CB">
        <w:rPr>
          <w:b/>
          <w:bCs/>
          <w:sz w:val="28"/>
          <w:szCs w:val="28"/>
        </w:rPr>
        <w:t xml:space="preserve"> NHÀ GIÁO</w:t>
      </w:r>
    </w:p>
    <w:p w14:paraId="5DE72C72" w14:textId="77777777" w:rsidR="007A639C" w:rsidRPr="004749CB" w:rsidRDefault="007A639C" w:rsidP="00622D36">
      <w:pPr>
        <w:widowControl w:val="0"/>
        <w:spacing w:before="120" w:after="120" w:line="276" w:lineRule="auto"/>
        <w:ind w:firstLine="709"/>
        <w:jc w:val="both"/>
        <w:rPr>
          <w:b/>
          <w:bCs/>
          <w:sz w:val="28"/>
          <w:szCs w:val="28"/>
        </w:rPr>
      </w:pPr>
      <w:bookmarkStart w:id="14" w:name="dieu_6"/>
    </w:p>
    <w:p w14:paraId="4AAB9A04" w14:textId="60B946A6" w:rsidR="00CE2EAA" w:rsidRPr="004749CB" w:rsidRDefault="00CE2EAA" w:rsidP="00622D36">
      <w:pPr>
        <w:widowControl w:val="0"/>
        <w:spacing w:before="120" w:after="120" w:line="276" w:lineRule="auto"/>
        <w:ind w:firstLine="709"/>
        <w:jc w:val="both"/>
        <w:rPr>
          <w:sz w:val="28"/>
          <w:szCs w:val="28"/>
        </w:rPr>
      </w:pPr>
      <w:r w:rsidRPr="004749CB">
        <w:rPr>
          <w:b/>
          <w:bCs/>
          <w:sz w:val="28"/>
          <w:szCs w:val="28"/>
        </w:rPr>
        <w:t xml:space="preserve">Điều </w:t>
      </w:r>
      <w:r w:rsidR="00497EF1" w:rsidRPr="004749CB">
        <w:rPr>
          <w:b/>
          <w:bCs/>
          <w:sz w:val="28"/>
          <w:szCs w:val="28"/>
        </w:rPr>
        <w:t>5</w:t>
      </w:r>
      <w:r w:rsidRPr="004749CB">
        <w:rPr>
          <w:b/>
          <w:bCs/>
          <w:sz w:val="28"/>
          <w:szCs w:val="28"/>
        </w:rPr>
        <w:t xml:space="preserve">. Điều kiện </w:t>
      </w:r>
      <w:bookmarkEnd w:id="14"/>
      <w:r w:rsidR="00345C9F" w:rsidRPr="004749CB">
        <w:rPr>
          <w:b/>
          <w:bCs/>
          <w:sz w:val="28"/>
          <w:szCs w:val="28"/>
        </w:rPr>
        <w:t xml:space="preserve">điều động </w:t>
      </w:r>
      <w:r w:rsidR="00685087" w:rsidRPr="004749CB">
        <w:rPr>
          <w:b/>
          <w:bCs/>
          <w:sz w:val="28"/>
          <w:szCs w:val="28"/>
        </w:rPr>
        <w:t>nhà giáo</w:t>
      </w:r>
      <w:r w:rsidR="00907AEF" w:rsidRPr="004749CB">
        <w:rPr>
          <w:b/>
          <w:bCs/>
          <w:sz w:val="28"/>
          <w:szCs w:val="28"/>
        </w:rPr>
        <w:t xml:space="preserve"> </w:t>
      </w:r>
      <w:r w:rsidR="00345C9F" w:rsidRPr="004749CB">
        <w:rPr>
          <w:b/>
          <w:bCs/>
          <w:sz w:val="28"/>
          <w:szCs w:val="28"/>
        </w:rPr>
        <w:t xml:space="preserve"> </w:t>
      </w:r>
      <w:r w:rsidR="0022170D" w:rsidRPr="004749CB">
        <w:rPr>
          <w:b/>
          <w:bCs/>
          <w:sz w:val="28"/>
          <w:szCs w:val="28"/>
        </w:rPr>
        <w:t xml:space="preserve"> </w:t>
      </w:r>
      <w:r w:rsidR="009F5701" w:rsidRPr="004749CB">
        <w:rPr>
          <w:b/>
          <w:bCs/>
          <w:sz w:val="28"/>
          <w:szCs w:val="28"/>
        </w:rPr>
        <w:t xml:space="preserve"> </w:t>
      </w:r>
      <w:r w:rsidR="0022170D" w:rsidRPr="004749CB">
        <w:rPr>
          <w:b/>
          <w:bCs/>
          <w:sz w:val="28"/>
          <w:szCs w:val="28"/>
        </w:rPr>
        <w:t xml:space="preserve"> </w:t>
      </w:r>
    </w:p>
    <w:p w14:paraId="23C5D394" w14:textId="4B1FB6AD" w:rsidR="00A25686" w:rsidRPr="004749CB" w:rsidRDefault="0084777C" w:rsidP="005D6076">
      <w:pPr>
        <w:widowControl w:val="0"/>
        <w:shd w:val="clear" w:color="auto" w:fill="FFFFFF"/>
        <w:tabs>
          <w:tab w:val="left" w:pos="3261"/>
        </w:tabs>
        <w:spacing w:before="120" w:after="120" w:line="276" w:lineRule="auto"/>
        <w:ind w:firstLine="709"/>
        <w:jc w:val="both"/>
        <w:rPr>
          <w:rFonts w:eastAsia="Arial"/>
          <w:sz w:val="28"/>
          <w:szCs w:val="28"/>
          <w:shd w:val="clear" w:color="auto" w:fill="FFFFFF"/>
        </w:rPr>
      </w:pPr>
      <w:r w:rsidRPr="004749CB">
        <w:rPr>
          <w:rFonts w:eastAsia="Arial"/>
          <w:sz w:val="28"/>
          <w:szCs w:val="28"/>
          <w:shd w:val="clear" w:color="auto" w:fill="FFFFFF"/>
        </w:rPr>
        <w:t>1</w:t>
      </w:r>
      <w:r w:rsidR="002F77DA" w:rsidRPr="004749CB">
        <w:rPr>
          <w:rFonts w:eastAsia="Arial"/>
          <w:sz w:val="28"/>
          <w:szCs w:val="28"/>
          <w:shd w:val="clear" w:color="auto" w:fill="FFFFFF"/>
        </w:rPr>
        <w:t>. S</w:t>
      </w:r>
      <w:r w:rsidR="00742AEC" w:rsidRPr="004749CB">
        <w:rPr>
          <w:rFonts w:eastAsia="Arial"/>
          <w:sz w:val="28"/>
          <w:szCs w:val="28"/>
          <w:shd w:val="clear" w:color="auto" w:fill="FFFFFF"/>
        </w:rPr>
        <w:t xml:space="preserve">ố lượng </w:t>
      </w:r>
      <w:r w:rsidR="00E50D3D" w:rsidRPr="004749CB">
        <w:rPr>
          <w:rFonts w:eastAsia="Arial"/>
          <w:sz w:val="28"/>
          <w:szCs w:val="28"/>
          <w:shd w:val="clear" w:color="auto" w:fill="FFFFFF"/>
        </w:rPr>
        <w:t>nhà giáo</w:t>
      </w:r>
      <w:r w:rsidR="00742AEC" w:rsidRPr="004749CB">
        <w:rPr>
          <w:rFonts w:eastAsia="Arial"/>
          <w:sz w:val="28"/>
          <w:szCs w:val="28"/>
          <w:shd w:val="clear" w:color="auto" w:fill="FFFFFF"/>
        </w:rPr>
        <w:t xml:space="preserve"> </w:t>
      </w:r>
      <w:r w:rsidR="0014143A" w:rsidRPr="004749CB">
        <w:rPr>
          <w:rFonts w:eastAsia="Arial"/>
          <w:sz w:val="28"/>
          <w:szCs w:val="28"/>
          <w:shd w:val="clear" w:color="auto" w:fill="FFFFFF"/>
        </w:rPr>
        <w:t>làm việc</w:t>
      </w:r>
      <w:r w:rsidR="009F5701" w:rsidRPr="004749CB">
        <w:rPr>
          <w:rFonts w:eastAsia="Arial"/>
          <w:sz w:val="28"/>
          <w:szCs w:val="28"/>
          <w:shd w:val="clear" w:color="auto" w:fill="FFFFFF"/>
        </w:rPr>
        <w:t xml:space="preserve"> còn lại</w:t>
      </w:r>
      <w:r w:rsidR="0014143A" w:rsidRPr="004749CB">
        <w:rPr>
          <w:rFonts w:eastAsia="Arial"/>
          <w:sz w:val="28"/>
          <w:szCs w:val="28"/>
          <w:shd w:val="clear" w:color="auto" w:fill="FFFFFF"/>
        </w:rPr>
        <w:t xml:space="preserve"> </w:t>
      </w:r>
      <w:r w:rsidR="008D67F3" w:rsidRPr="004749CB">
        <w:rPr>
          <w:rFonts w:eastAsia="Arial"/>
          <w:sz w:val="28"/>
          <w:szCs w:val="28"/>
          <w:shd w:val="clear" w:color="auto" w:fill="FFFFFF"/>
        </w:rPr>
        <w:t>tại</w:t>
      </w:r>
      <w:r w:rsidR="005F1C8D" w:rsidRPr="004749CB">
        <w:rPr>
          <w:rFonts w:eastAsia="Arial"/>
          <w:sz w:val="28"/>
          <w:szCs w:val="28"/>
          <w:shd w:val="clear" w:color="auto" w:fill="FFFFFF"/>
        </w:rPr>
        <w:t xml:space="preserve"> </w:t>
      </w:r>
      <w:r w:rsidR="00345C9F" w:rsidRPr="004749CB">
        <w:rPr>
          <w:rFonts w:eastAsia="Arial"/>
          <w:sz w:val="28"/>
          <w:szCs w:val="28"/>
          <w:shd w:val="clear" w:color="auto" w:fill="FFFFFF"/>
        </w:rPr>
        <w:t>các cơ sở giáo dục</w:t>
      </w:r>
      <w:r w:rsidR="008D67F3" w:rsidRPr="004749CB">
        <w:rPr>
          <w:rFonts w:eastAsia="Arial"/>
          <w:sz w:val="28"/>
          <w:szCs w:val="28"/>
          <w:shd w:val="clear" w:color="auto" w:fill="FFFFFF"/>
        </w:rPr>
        <w:t xml:space="preserve"> </w:t>
      </w:r>
      <w:r w:rsidR="00A633B1" w:rsidRPr="004749CB">
        <w:rPr>
          <w:rFonts w:eastAsia="Arial"/>
          <w:sz w:val="28"/>
          <w:szCs w:val="28"/>
          <w:shd w:val="clear" w:color="auto" w:fill="FFFFFF"/>
        </w:rPr>
        <w:t>sau khi điều động</w:t>
      </w:r>
      <w:r w:rsidR="00D0402B" w:rsidRPr="004749CB">
        <w:rPr>
          <w:rFonts w:eastAsia="Arial"/>
          <w:sz w:val="28"/>
          <w:szCs w:val="28"/>
          <w:shd w:val="clear" w:color="auto" w:fill="FFFFFF"/>
        </w:rPr>
        <w:t>, tiếp nhận</w:t>
      </w:r>
      <w:r w:rsidR="00D63689" w:rsidRPr="004749CB">
        <w:rPr>
          <w:rFonts w:eastAsia="Arial"/>
          <w:sz w:val="28"/>
          <w:szCs w:val="28"/>
          <w:shd w:val="clear" w:color="auto" w:fill="FFFFFF"/>
        </w:rPr>
        <w:t xml:space="preserve"> </w:t>
      </w:r>
      <w:r w:rsidR="00272621" w:rsidRPr="004749CB">
        <w:rPr>
          <w:rFonts w:eastAsia="Arial"/>
          <w:sz w:val="28"/>
          <w:szCs w:val="28"/>
          <w:shd w:val="clear" w:color="auto" w:fill="FFFFFF"/>
        </w:rPr>
        <w:t>bảo</w:t>
      </w:r>
      <w:r w:rsidR="004009ED" w:rsidRPr="004749CB">
        <w:rPr>
          <w:rFonts w:eastAsia="Arial"/>
          <w:sz w:val="28"/>
          <w:szCs w:val="28"/>
          <w:shd w:val="clear" w:color="auto" w:fill="FFFFFF"/>
        </w:rPr>
        <w:t xml:space="preserve"> đảm</w:t>
      </w:r>
      <w:r w:rsidR="00272621" w:rsidRPr="004749CB">
        <w:rPr>
          <w:rFonts w:eastAsia="Arial"/>
          <w:sz w:val="28"/>
          <w:szCs w:val="28"/>
          <w:shd w:val="clear" w:color="auto" w:fill="FFFFFF"/>
        </w:rPr>
        <w:t xml:space="preserve"> không thấp hơn </w:t>
      </w:r>
      <w:r w:rsidR="00B52B40" w:rsidRPr="004749CB">
        <w:rPr>
          <w:rFonts w:eastAsia="Arial"/>
          <w:sz w:val="28"/>
          <w:szCs w:val="28"/>
          <w:shd w:val="clear" w:color="auto" w:fill="FFFFFF"/>
        </w:rPr>
        <w:t>70</w:t>
      </w:r>
      <w:r w:rsidR="00272621" w:rsidRPr="004749CB">
        <w:rPr>
          <w:rFonts w:eastAsia="Arial"/>
          <w:sz w:val="28"/>
          <w:szCs w:val="28"/>
          <w:shd w:val="clear" w:color="auto" w:fill="FFFFFF"/>
        </w:rPr>
        <w:t>% so với định mức</w:t>
      </w:r>
      <w:r w:rsidR="004C7CF5" w:rsidRPr="004749CB">
        <w:rPr>
          <w:rFonts w:eastAsia="Arial"/>
          <w:sz w:val="28"/>
          <w:szCs w:val="28"/>
          <w:shd w:val="clear" w:color="auto" w:fill="FFFFFF"/>
        </w:rPr>
        <w:t xml:space="preserve"> số lượng người làm việc quy định tại </w:t>
      </w:r>
      <w:r w:rsidR="00C3125B" w:rsidRPr="004749CB">
        <w:rPr>
          <w:rFonts w:eastAsia="Arial"/>
          <w:sz w:val="28"/>
          <w:szCs w:val="28"/>
          <w:shd w:val="clear" w:color="auto" w:fill="FFFFFF"/>
        </w:rPr>
        <w:t>Thông tư số 19/2023/TT-BGDĐT</w:t>
      </w:r>
      <w:r w:rsidR="002C62DA" w:rsidRPr="004749CB">
        <w:rPr>
          <w:rFonts w:eastAsia="Arial"/>
          <w:sz w:val="28"/>
          <w:szCs w:val="28"/>
          <w:shd w:val="clear" w:color="auto" w:fill="FFFFFF"/>
        </w:rPr>
        <w:t xml:space="preserve"> và </w:t>
      </w:r>
      <w:r w:rsidR="004C7CF5" w:rsidRPr="004749CB">
        <w:rPr>
          <w:rFonts w:eastAsia="Arial"/>
          <w:sz w:val="28"/>
          <w:szCs w:val="28"/>
          <w:shd w:val="clear" w:color="auto" w:fill="FFFFFF"/>
        </w:rPr>
        <w:t>Thông tư số 20/2023/TT-BGDĐT</w:t>
      </w:r>
      <w:r w:rsidR="00272621" w:rsidRPr="004749CB">
        <w:rPr>
          <w:rFonts w:eastAsia="Arial"/>
          <w:sz w:val="28"/>
          <w:szCs w:val="28"/>
          <w:shd w:val="clear" w:color="auto" w:fill="FFFFFF"/>
        </w:rPr>
        <w:t xml:space="preserve"> </w:t>
      </w:r>
      <w:r w:rsidR="00B0759B" w:rsidRPr="004749CB">
        <w:rPr>
          <w:rFonts w:eastAsia="Arial"/>
          <w:sz w:val="28"/>
          <w:szCs w:val="28"/>
          <w:shd w:val="clear" w:color="auto" w:fill="FFFFFF"/>
        </w:rPr>
        <w:t>ngày 30</w:t>
      </w:r>
      <w:r w:rsidR="002C62DA" w:rsidRPr="004749CB">
        <w:rPr>
          <w:rFonts w:eastAsia="Arial"/>
          <w:sz w:val="28"/>
          <w:szCs w:val="28"/>
          <w:shd w:val="clear" w:color="auto" w:fill="FFFFFF"/>
        </w:rPr>
        <w:t xml:space="preserve"> tháng </w:t>
      </w:r>
      <w:r w:rsidR="00B0759B" w:rsidRPr="004749CB">
        <w:rPr>
          <w:rFonts w:eastAsia="Arial"/>
          <w:sz w:val="28"/>
          <w:szCs w:val="28"/>
          <w:shd w:val="clear" w:color="auto" w:fill="FFFFFF"/>
        </w:rPr>
        <w:t>10</w:t>
      </w:r>
      <w:r w:rsidR="002C62DA" w:rsidRPr="004749CB">
        <w:rPr>
          <w:rFonts w:eastAsia="Arial"/>
          <w:sz w:val="28"/>
          <w:szCs w:val="28"/>
          <w:shd w:val="clear" w:color="auto" w:fill="FFFFFF"/>
        </w:rPr>
        <w:t xml:space="preserve"> năm </w:t>
      </w:r>
      <w:r w:rsidR="00B0759B" w:rsidRPr="004749CB">
        <w:rPr>
          <w:rFonts w:eastAsia="Arial"/>
          <w:sz w:val="28"/>
          <w:szCs w:val="28"/>
          <w:shd w:val="clear" w:color="auto" w:fill="FFFFFF"/>
        </w:rPr>
        <w:t xml:space="preserve">2023 của Bộ Giáo dục và Đào tạo </w:t>
      </w:r>
      <w:r w:rsidR="00D0402B" w:rsidRPr="004749CB">
        <w:rPr>
          <w:rFonts w:eastAsia="Arial"/>
          <w:sz w:val="28"/>
          <w:szCs w:val="28"/>
          <w:shd w:val="clear" w:color="auto" w:fill="FFFFFF"/>
        </w:rPr>
        <w:t xml:space="preserve">đồng thời </w:t>
      </w:r>
      <w:r w:rsidR="005D7F9D" w:rsidRPr="004749CB">
        <w:rPr>
          <w:rFonts w:eastAsia="Arial"/>
          <w:sz w:val="28"/>
          <w:szCs w:val="28"/>
          <w:shd w:val="clear" w:color="auto" w:fill="FFFFFF"/>
        </w:rPr>
        <w:t>đảm bảo</w:t>
      </w:r>
      <w:r w:rsidR="00F9669E" w:rsidRPr="004749CB">
        <w:rPr>
          <w:rFonts w:eastAsia="Arial"/>
          <w:sz w:val="28"/>
          <w:szCs w:val="28"/>
          <w:shd w:val="clear" w:color="auto" w:fill="FFFFFF"/>
        </w:rPr>
        <w:t xml:space="preserve"> đủ</w:t>
      </w:r>
      <w:r w:rsidR="00D0402B" w:rsidRPr="004749CB">
        <w:rPr>
          <w:rFonts w:eastAsia="Arial"/>
          <w:sz w:val="28"/>
          <w:szCs w:val="28"/>
          <w:shd w:val="clear" w:color="auto" w:fill="FFFFFF"/>
        </w:rPr>
        <w:t xml:space="preserve"> </w:t>
      </w:r>
      <w:r w:rsidR="00487CF8" w:rsidRPr="004749CB">
        <w:rPr>
          <w:rFonts w:eastAsia="Arial"/>
          <w:sz w:val="28"/>
          <w:szCs w:val="28"/>
          <w:shd w:val="clear" w:color="auto" w:fill="FFFFFF"/>
        </w:rPr>
        <w:t>giáo viên</w:t>
      </w:r>
      <w:r w:rsidR="00F9669E" w:rsidRPr="004749CB">
        <w:rPr>
          <w:rFonts w:eastAsia="Arial"/>
          <w:sz w:val="28"/>
          <w:szCs w:val="28"/>
          <w:shd w:val="clear" w:color="auto" w:fill="FFFFFF"/>
        </w:rPr>
        <w:t xml:space="preserve"> để</w:t>
      </w:r>
      <w:r w:rsidR="00272621" w:rsidRPr="004749CB">
        <w:rPr>
          <w:rFonts w:eastAsia="Arial"/>
          <w:sz w:val="28"/>
          <w:szCs w:val="28"/>
          <w:shd w:val="clear" w:color="auto" w:fill="FFFFFF"/>
        </w:rPr>
        <w:t xml:space="preserve"> thực hiện các nhiệm vụ giảng dạy và tổ chức hoạt động giáo dục</w:t>
      </w:r>
      <w:r w:rsidR="00D0402B" w:rsidRPr="004749CB">
        <w:rPr>
          <w:rFonts w:eastAsia="Arial"/>
          <w:sz w:val="28"/>
          <w:szCs w:val="28"/>
          <w:shd w:val="clear" w:color="auto" w:fill="FFFFFF"/>
        </w:rPr>
        <w:t xml:space="preserve"> bao gồm quy định về thực hiện chế độ thừa giờ</w:t>
      </w:r>
      <w:r w:rsidR="009349C2" w:rsidRPr="004749CB">
        <w:rPr>
          <w:rFonts w:eastAsia="Arial"/>
          <w:sz w:val="28"/>
          <w:szCs w:val="28"/>
          <w:shd w:val="clear" w:color="auto" w:fill="FFFFFF"/>
        </w:rPr>
        <w:t xml:space="preserve">. </w:t>
      </w:r>
    </w:p>
    <w:p w14:paraId="48287BEC" w14:textId="6B044D2A" w:rsidR="00677CD0" w:rsidRPr="004749CB" w:rsidRDefault="0084777C" w:rsidP="00622D36">
      <w:pPr>
        <w:widowControl w:val="0"/>
        <w:spacing w:before="120" w:after="120" w:line="276" w:lineRule="auto"/>
        <w:ind w:firstLine="709"/>
        <w:jc w:val="both"/>
        <w:rPr>
          <w:sz w:val="28"/>
          <w:szCs w:val="28"/>
        </w:rPr>
      </w:pPr>
      <w:r w:rsidRPr="004749CB">
        <w:rPr>
          <w:sz w:val="28"/>
          <w:szCs w:val="28"/>
        </w:rPr>
        <w:t>2</w:t>
      </w:r>
      <w:r w:rsidR="00677CD0" w:rsidRPr="004749CB">
        <w:rPr>
          <w:sz w:val="28"/>
          <w:szCs w:val="28"/>
        </w:rPr>
        <w:t xml:space="preserve">. Trường hợp do thu hẹp quy mô, cơ sở giáo dục có số lượng </w:t>
      </w:r>
      <w:r w:rsidR="007B7A08" w:rsidRPr="004749CB">
        <w:rPr>
          <w:sz w:val="28"/>
          <w:szCs w:val="28"/>
        </w:rPr>
        <w:t>nhà giáo</w:t>
      </w:r>
      <w:r w:rsidR="00677CD0" w:rsidRPr="004749CB">
        <w:rPr>
          <w:sz w:val="28"/>
          <w:szCs w:val="28"/>
        </w:rPr>
        <w:t xml:space="preserve"> nhiều hơn định mức quy định của Bộ Giáo dục và Đào tạo</w:t>
      </w:r>
      <w:r w:rsidR="00487CF8" w:rsidRPr="004749CB">
        <w:rPr>
          <w:sz w:val="28"/>
          <w:szCs w:val="28"/>
        </w:rPr>
        <w:t xml:space="preserve"> hoặc nhiều hơn so với nhu cầu sử dụng</w:t>
      </w:r>
      <w:r w:rsidR="00677CD0" w:rsidRPr="004749CB">
        <w:rPr>
          <w:sz w:val="28"/>
          <w:szCs w:val="28"/>
        </w:rPr>
        <w:t xml:space="preserve"> thì số lượng dôi dư sẽ được điều động tới cơ sở giáo dục khác theo hình thức luân phiên.</w:t>
      </w:r>
    </w:p>
    <w:p w14:paraId="75BE4C2C" w14:textId="72AD6982" w:rsidR="00677CD0" w:rsidRPr="004749CB" w:rsidRDefault="0084777C" w:rsidP="00622D36">
      <w:pPr>
        <w:widowControl w:val="0"/>
        <w:spacing w:before="120" w:after="120" w:line="276" w:lineRule="auto"/>
        <w:ind w:firstLine="709"/>
        <w:jc w:val="both"/>
        <w:rPr>
          <w:sz w:val="28"/>
          <w:szCs w:val="28"/>
        </w:rPr>
      </w:pPr>
      <w:r w:rsidRPr="004749CB">
        <w:rPr>
          <w:sz w:val="28"/>
          <w:szCs w:val="28"/>
        </w:rPr>
        <w:t>3</w:t>
      </w:r>
      <w:r w:rsidR="00677CD0" w:rsidRPr="004749CB">
        <w:rPr>
          <w:sz w:val="28"/>
          <w:szCs w:val="28"/>
        </w:rPr>
        <w:t xml:space="preserve">. </w:t>
      </w:r>
      <w:r w:rsidR="00AA6425" w:rsidRPr="004749CB">
        <w:rPr>
          <w:sz w:val="28"/>
          <w:szCs w:val="28"/>
        </w:rPr>
        <w:t>Nhà giáo</w:t>
      </w:r>
      <w:r w:rsidR="00677CD0" w:rsidRPr="004749CB">
        <w:rPr>
          <w:sz w:val="28"/>
          <w:szCs w:val="28"/>
        </w:rPr>
        <w:t xml:space="preserve"> sau khi hoàn thành thời hạn điều động được bố trí trở về đơn vị tăng cường. Trường hợp có nguyện vọng chuyển đến cơ sở giáo dục khác thì được xem xét giải quyết nếu còn vị trí việc làm phù hợp.</w:t>
      </w:r>
    </w:p>
    <w:p w14:paraId="7C3CBEB8" w14:textId="064CF813" w:rsidR="00677CD0" w:rsidRPr="004749CB" w:rsidRDefault="0084777C" w:rsidP="00622D36">
      <w:pPr>
        <w:widowControl w:val="0"/>
        <w:spacing w:before="120" w:after="120" w:line="276" w:lineRule="auto"/>
        <w:ind w:firstLine="709"/>
        <w:jc w:val="both"/>
        <w:rPr>
          <w:sz w:val="28"/>
          <w:szCs w:val="28"/>
        </w:rPr>
      </w:pPr>
      <w:r w:rsidRPr="004749CB">
        <w:rPr>
          <w:sz w:val="28"/>
          <w:szCs w:val="28"/>
        </w:rPr>
        <w:t>4</w:t>
      </w:r>
      <w:r w:rsidR="00677CD0" w:rsidRPr="004749CB">
        <w:rPr>
          <w:sz w:val="28"/>
          <w:szCs w:val="28"/>
        </w:rPr>
        <w:t xml:space="preserve">. </w:t>
      </w:r>
      <w:r w:rsidR="007C7020" w:rsidRPr="004749CB">
        <w:rPr>
          <w:sz w:val="28"/>
          <w:szCs w:val="28"/>
        </w:rPr>
        <w:t>Nhà giáo</w:t>
      </w:r>
      <w:r w:rsidR="00677CD0" w:rsidRPr="004749CB">
        <w:rPr>
          <w:sz w:val="28"/>
          <w:szCs w:val="28"/>
        </w:rPr>
        <w:t xml:space="preserve"> đã hoàn thành thời gian điều động đến đơn vị cần tăng cường thì không thuộc diện điều động ở lượt kế tiếp liền kề. Trường hợp hết thời hạn điều động nhưng chưa được bố trí trở lại thì trong kế hoạch điều động tiếp theo được bố trí về đơn vị theo quy định tại khoản </w:t>
      </w:r>
      <w:r w:rsidR="00252E25" w:rsidRPr="004749CB">
        <w:rPr>
          <w:sz w:val="28"/>
          <w:szCs w:val="28"/>
        </w:rPr>
        <w:t>3</w:t>
      </w:r>
      <w:r w:rsidR="00677CD0" w:rsidRPr="004749CB">
        <w:rPr>
          <w:sz w:val="28"/>
          <w:szCs w:val="28"/>
        </w:rPr>
        <w:t xml:space="preserve"> Điều này.  </w:t>
      </w:r>
    </w:p>
    <w:p w14:paraId="40BFA6DA" w14:textId="2E5183D5" w:rsidR="002F77DA" w:rsidRPr="00277AC5" w:rsidRDefault="0084777C" w:rsidP="00622D36">
      <w:pPr>
        <w:widowControl w:val="0"/>
        <w:spacing w:before="120" w:after="120" w:line="276" w:lineRule="auto"/>
        <w:ind w:firstLine="709"/>
        <w:jc w:val="both"/>
        <w:rPr>
          <w:spacing w:val="-4"/>
          <w:sz w:val="28"/>
          <w:szCs w:val="28"/>
        </w:rPr>
      </w:pPr>
      <w:r w:rsidRPr="00277AC5">
        <w:rPr>
          <w:spacing w:val="-4"/>
          <w:sz w:val="28"/>
          <w:szCs w:val="28"/>
        </w:rPr>
        <w:t>5</w:t>
      </w:r>
      <w:r w:rsidR="002F77DA" w:rsidRPr="00277AC5">
        <w:rPr>
          <w:spacing w:val="-4"/>
          <w:sz w:val="28"/>
          <w:szCs w:val="28"/>
        </w:rPr>
        <w:t xml:space="preserve">. Trường hợp sau khi hoàn thành kế hoạch điều động hằng năm vẫn phát sinh nhu cầu, Sở Giáo dục và Đào tạo hoặc Ủy ban nhân dân cấp xã được xem xét quyết định điều động bổ sung </w:t>
      </w:r>
      <w:r w:rsidR="00AD21D2" w:rsidRPr="00277AC5">
        <w:rPr>
          <w:spacing w:val="-4"/>
          <w:sz w:val="28"/>
          <w:szCs w:val="28"/>
        </w:rPr>
        <w:t>nhà giáo</w:t>
      </w:r>
      <w:r w:rsidR="002F77DA" w:rsidRPr="00277AC5">
        <w:rPr>
          <w:spacing w:val="-4"/>
          <w:sz w:val="28"/>
          <w:szCs w:val="28"/>
        </w:rPr>
        <w:t xml:space="preserve"> giữa các cơ sở giáo dục</w:t>
      </w:r>
      <w:r w:rsidR="004B0712" w:rsidRPr="00277AC5">
        <w:rPr>
          <w:spacing w:val="-4"/>
          <w:sz w:val="28"/>
          <w:szCs w:val="28"/>
        </w:rPr>
        <w:t xml:space="preserve"> trong phạm vi </w:t>
      </w:r>
      <w:r w:rsidR="00D63689" w:rsidRPr="00277AC5">
        <w:rPr>
          <w:spacing w:val="-4"/>
          <w:sz w:val="28"/>
          <w:szCs w:val="28"/>
        </w:rPr>
        <w:t xml:space="preserve">được </w:t>
      </w:r>
      <w:r w:rsidR="004B0712" w:rsidRPr="00277AC5">
        <w:rPr>
          <w:spacing w:val="-4"/>
          <w:sz w:val="28"/>
          <w:szCs w:val="28"/>
        </w:rPr>
        <w:t>phân cấp</w:t>
      </w:r>
      <w:r w:rsidR="002F77DA" w:rsidRPr="00277AC5">
        <w:rPr>
          <w:spacing w:val="-4"/>
          <w:sz w:val="28"/>
          <w:szCs w:val="28"/>
        </w:rPr>
        <w:t>, bảo đảm phù hợp nhu cầu sử dụng thực tế và mục tiêu nâng cao chất lượng giáo dục.</w:t>
      </w:r>
    </w:p>
    <w:p w14:paraId="37734D7C" w14:textId="1EE91823" w:rsidR="004E72A1" w:rsidRPr="004749CB" w:rsidRDefault="004E72A1" w:rsidP="00622D36">
      <w:pPr>
        <w:widowControl w:val="0"/>
        <w:spacing w:before="120" w:after="120" w:line="276" w:lineRule="auto"/>
        <w:ind w:firstLine="709"/>
        <w:jc w:val="both"/>
        <w:rPr>
          <w:b/>
          <w:bCs/>
          <w:sz w:val="28"/>
          <w:szCs w:val="28"/>
        </w:rPr>
      </w:pPr>
      <w:r w:rsidRPr="004749CB">
        <w:rPr>
          <w:b/>
          <w:bCs/>
          <w:sz w:val="28"/>
          <w:szCs w:val="28"/>
        </w:rPr>
        <w:t xml:space="preserve">Điều </w:t>
      </w:r>
      <w:r w:rsidR="00497EF1" w:rsidRPr="004749CB">
        <w:rPr>
          <w:b/>
          <w:bCs/>
          <w:sz w:val="28"/>
          <w:szCs w:val="28"/>
        </w:rPr>
        <w:t>6</w:t>
      </w:r>
      <w:r w:rsidRPr="004749CB">
        <w:rPr>
          <w:b/>
          <w:bCs/>
          <w:sz w:val="28"/>
          <w:szCs w:val="28"/>
        </w:rPr>
        <w:t>. Điều kiện điều động bổ nhiệm cán bộ quản lý cơ sở giáo dục</w:t>
      </w:r>
    </w:p>
    <w:p w14:paraId="7D55AC5A" w14:textId="7FB54EDA" w:rsidR="00755DA5" w:rsidRPr="004749CB" w:rsidRDefault="004E72A1" w:rsidP="00622D36">
      <w:pPr>
        <w:widowControl w:val="0"/>
        <w:spacing w:before="120" w:after="120" w:line="276" w:lineRule="auto"/>
        <w:ind w:firstLine="709"/>
        <w:jc w:val="both"/>
        <w:rPr>
          <w:sz w:val="28"/>
          <w:szCs w:val="28"/>
        </w:rPr>
      </w:pPr>
      <w:r w:rsidRPr="004749CB">
        <w:rPr>
          <w:sz w:val="28"/>
          <w:szCs w:val="28"/>
        </w:rPr>
        <w:t>1. Điều động bổ nhiệm cán bộ quản lý cơ sở giáo dục được thực hiện</w:t>
      </w:r>
      <w:r w:rsidR="00E60135" w:rsidRPr="004749CB">
        <w:rPr>
          <w:sz w:val="28"/>
          <w:szCs w:val="28"/>
        </w:rPr>
        <w:t xml:space="preserve"> theo quy định của pháp luật và thực hiện</w:t>
      </w:r>
      <w:r w:rsidR="00F3199C" w:rsidRPr="004749CB">
        <w:rPr>
          <w:sz w:val="28"/>
          <w:szCs w:val="28"/>
        </w:rPr>
        <w:t xml:space="preserve"> </w:t>
      </w:r>
      <w:r w:rsidR="00755DA5" w:rsidRPr="004749CB">
        <w:rPr>
          <w:sz w:val="28"/>
          <w:szCs w:val="28"/>
        </w:rPr>
        <w:t>trong các trường hợp sau:</w:t>
      </w:r>
    </w:p>
    <w:p w14:paraId="2508835C" w14:textId="09249AE6" w:rsidR="004E72A1" w:rsidRPr="004749CB" w:rsidRDefault="00755DA5" w:rsidP="00622D36">
      <w:pPr>
        <w:widowControl w:val="0"/>
        <w:spacing w:before="120" w:after="120" w:line="276" w:lineRule="auto"/>
        <w:ind w:firstLine="709"/>
        <w:jc w:val="both"/>
        <w:rPr>
          <w:sz w:val="28"/>
          <w:szCs w:val="28"/>
        </w:rPr>
      </w:pPr>
      <w:r w:rsidRPr="004749CB">
        <w:rPr>
          <w:sz w:val="28"/>
          <w:szCs w:val="28"/>
        </w:rPr>
        <w:t>a)</w:t>
      </w:r>
      <w:r w:rsidR="004E72A1" w:rsidRPr="004749CB">
        <w:rPr>
          <w:sz w:val="28"/>
          <w:szCs w:val="28"/>
        </w:rPr>
        <w:t xml:space="preserve"> </w:t>
      </w:r>
      <w:r w:rsidRPr="004749CB">
        <w:rPr>
          <w:sz w:val="28"/>
          <w:szCs w:val="28"/>
        </w:rPr>
        <w:t xml:space="preserve">Điều động </w:t>
      </w:r>
      <w:r w:rsidR="004E72A1" w:rsidRPr="004749CB">
        <w:rPr>
          <w:sz w:val="28"/>
          <w:szCs w:val="28"/>
        </w:rPr>
        <w:t>nhằm bố trí, sắp xếp đội ngũ phù hợp theo yêu cầu nhiệm vụ, quy mô trường lớp, nâng cao hiệu lực, hiệu quả quản lý</w:t>
      </w:r>
      <w:r w:rsidR="0039436C" w:rsidRPr="004749CB">
        <w:rPr>
          <w:sz w:val="28"/>
          <w:szCs w:val="28"/>
        </w:rPr>
        <w:t>;</w:t>
      </w:r>
    </w:p>
    <w:p w14:paraId="11F58459" w14:textId="1D4523A2" w:rsidR="009059AD" w:rsidRPr="004749CB" w:rsidRDefault="00755DA5" w:rsidP="00622D36">
      <w:pPr>
        <w:widowControl w:val="0"/>
        <w:spacing w:before="120" w:after="120" w:line="276" w:lineRule="auto"/>
        <w:ind w:firstLine="709"/>
        <w:jc w:val="both"/>
        <w:rPr>
          <w:sz w:val="28"/>
          <w:szCs w:val="28"/>
        </w:rPr>
      </w:pPr>
      <w:r w:rsidRPr="004749CB">
        <w:rPr>
          <w:sz w:val="28"/>
          <w:szCs w:val="28"/>
        </w:rPr>
        <w:t xml:space="preserve">b) </w:t>
      </w:r>
      <w:r w:rsidR="0092383A" w:rsidRPr="004749CB">
        <w:rPr>
          <w:sz w:val="28"/>
          <w:szCs w:val="28"/>
        </w:rPr>
        <w:t>Điều động bổ nhiệm c</w:t>
      </w:r>
      <w:r w:rsidR="009059AD" w:rsidRPr="004749CB">
        <w:rPr>
          <w:sz w:val="28"/>
          <w:szCs w:val="28"/>
        </w:rPr>
        <w:t>án bộ quản lý</w:t>
      </w:r>
      <w:r w:rsidR="0092383A" w:rsidRPr="004749CB">
        <w:rPr>
          <w:sz w:val="28"/>
          <w:szCs w:val="28"/>
        </w:rPr>
        <w:t xml:space="preserve"> để đảm bảo</w:t>
      </w:r>
      <w:r w:rsidR="00CB32AC" w:rsidRPr="004749CB">
        <w:rPr>
          <w:sz w:val="28"/>
          <w:szCs w:val="28"/>
        </w:rPr>
        <w:t xml:space="preserve"> thời gian giữ chức vụ không vượt quá thời hạn theo quy định của pháp luật chuyên ngành. </w:t>
      </w:r>
      <w:r w:rsidR="00565D69" w:rsidRPr="004749CB">
        <w:rPr>
          <w:sz w:val="28"/>
          <w:szCs w:val="28"/>
        </w:rPr>
        <w:t>Đối với các c</w:t>
      </w:r>
      <w:r w:rsidR="00CB32AC" w:rsidRPr="004749CB">
        <w:rPr>
          <w:sz w:val="28"/>
          <w:szCs w:val="28"/>
        </w:rPr>
        <w:t xml:space="preserve">ơ sở giáo dục được sáp nhập, </w:t>
      </w:r>
      <w:r w:rsidR="00565D69" w:rsidRPr="004749CB">
        <w:rPr>
          <w:sz w:val="28"/>
          <w:szCs w:val="28"/>
        </w:rPr>
        <w:t xml:space="preserve">thời </w:t>
      </w:r>
      <w:r w:rsidR="00487CF8" w:rsidRPr="004749CB">
        <w:rPr>
          <w:sz w:val="28"/>
          <w:szCs w:val="28"/>
        </w:rPr>
        <w:t>hạn giữ chức vụ</w:t>
      </w:r>
      <w:r w:rsidR="00202F1E" w:rsidRPr="004749CB">
        <w:rPr>
          <w:sz w:val="28"/>
          <w:szCs w:val="28"/>
        </w:rPr>
        <w:t xml:space="preserve"> để thực hiện điều động</w:t>
      </w:r>
      <w:r w:rsidR="00565D69" w:rsidRPr="004749CB">
        <w:rPr>
          <w:sz w:val="28"/>
          <w:szCs w:val="28"/>
        </w:rPr>
        <w:t xml:space="preserve"> </w:t>
      </w:r>
      <w:r w:rsidR="00CB32AC" w:rsidRPr="004749CB">
        <w:rPr>
          <w:sz w:val="28"/>
          <w:szCs w:val="28"/>
        </w:rPr>
        <w:t xml:space="preserve">được </w:t>
      </w:r>
      <w:r w:rsidR="00565D69" w:rsidRPr="004749CB">
        <w:rPr>
          <w:sz w:val="28"/>
          <w:szCs w:val="28"/>
        </w:rPr>
        <w:t>tính</w:t>
      </w:r>
      <w:r w:rsidR="00CB32AC" w:rsidRPr="004749CB">
        <w:rPr>
          <w:sz w:val="28"/>
          <w:szCs w:val="28"/>
        </w:rPr>
        <w:t xml:space="preserve"> kể</w:t>
      </w:r>
      <w:r w:rsidR="00565D69" w:rsidRPr="004749CB">
        <w:rPr>
          <w:sz w:val="28"/>
          <w:szCs w:val="28"/>
        </w:rPr>
        <w:t xml:space="preserve"> từ thời </w:t>
      </w:r>
      <w:r w:rsidR="00565D69" w:rsidRPr="004749CB">
        <w:rPr>
          <w:sz w:val="28"/>
          <w:szCs w:val="28"/>
        </w:rPr>
        <w:lastRenderedPageBreak/>
        <w:t>điểm sáp nhập</w:t>
      </w:r>
      <w:r w:rsidR="00277AC5">
        <w:rPr>
          <w:sz w:val="28"/>
          <w:szCs w:val="28"/>
        </w:rPr>
        <w:t>;</w:t>
      </w:r>
    </w:p>
    <w:p w14:paraId="5FC44567" w14:textId="17B835B5" w:rsidR="00CE40C4" w:rsidRPr="004749CB" w:rsidRDefault="00CE40C4" w:rsidP="00622D36">
      <w:pPr>
        <w:widowControl w:val="0"/>
        <w:spacing w:before="120" w:after="120" w:line="276" w:lineRule="auto"/>
        <w:ind w:firstLine="709"/>
        <w:jc w:val="both"/>
        <w:rPr>
          <w:sz w:val="28"/>
          <w:szCs w:val="28"/>
        </w:rPr>
      </w:pPr>
      <w:r w:rsidRPr="004749CB">
        <w:rPr>
          <w:sz w:val="28"/>
          <w:szCs w:val="28"/>
        </w:rPr>
        <w:t xml:space="preserve">c) Tại địa bàn </w:t>
      </w:r>
      <w:r w:rsidR="00497733" w:rsidRPr="004749CB">
        <w:rPr>
          <w:sz w:val="28"/>
          <w:szCs w:val="28"/>
        </w:rPr>
        <w:t>cấp xã</w:t>
      </w:r>
      <w:r w:rsidR="00307EA4" w:rsidRPr="004749CB">
        <w:rPr>
          <w:sz w:val="28"/>
          <w:szCs w:val="28"/>
        </w:rPr>
        <w:t xml:space="preserve"> </w:t>
      </w:r>
      <w:r w:rsidRPr="004749CB">
        <w:rPr>
          <w:sz w:val="28"/>
          <w:szCs w:val="28"/>
        </w:rPr>
        <w:t>chỉ có 01 cơ sở giáo dục ở mỗi cấp học, việc điều động cán bộ quản lý được thực hiện theo hình thức điều động, bổ nhiệm giữa cơ sở giáo dục thuộc địa bàn cấp xã khác trong trường hợp không thể bố trí tại chỗ</w:t>
      </w:r>
      <w:r w:rsidR="00277AC5">
        <w:rPr>
          <w:sz w:val="28"/>
          <w:szCs w:val="28"/>
        </w:rPr>
        <w:t>;</w:t>
      </w:r>
    </w:p>
    <w:p w14:paraId="7A83A4DE" w14:textId="676C9B3F" w:rsidR="00C80946" w:rsidRPr="004749CB" w:rsidRDefault="00C80946" w:rsidP="00622D36">
      <w:pPr>
        <w:widowControl w:val="0"/>
        <w:spacing w:before="120" w:after="120" w:line="276" w:lineRule="auto"/>
        <w:ind w:firstLine="709"/>
        <w:jc w:val="both"/>
        <w:rPr>
          <w:sz w:val="28"/>
          <w:szCs w:val="28"/>
        </w:rPr>
      </w:pPr>
      <w:r w:rsidRPr="004749CB">
        <w:rPr>
          <w:sz w:val="28"/>
          <w:szCs w:val="28"/>
        </w:rPr>
        <w:t xml:space="preserve">d) Địa bàn </w:t>
      </w:r>
      <w:r w:rsidR="00497733" w:rsidRPr="004749CB">
        <w:rPr>
          <w:sz w:val="28"/>
          <w:szCs w:val="28"/>
        </w:rPr>
        <w:t>cấp xã</w:t>
      </w:r>
      <w:r w:rsidRPr="004749CB">
        <w:rPr>
          <w:sz w:val="28"/>
          <w:szCs w:val="28"/>
        </w:rPr>
        <w:t xml:space="preserve"> có nhiều hơn 01 cơ sở giáo dục ở mỗi cấp học thì việc điều động bổ nhiệm cán bộ quản lý giữa các </w:t>
      </w:r>
      <w:r w:rsidR="00D80566" w:rsidRPr="004749CB">
        <w:rPr>
          <w:sz w:val="28"/>
          <w:szCs w:val="28"/>
        </w:rPr>
        <w:t>cơ sở giáo dục thuộc địa bàn</w:t>
      </w:r>
      <w:r w:rsidRPr="004749CB">
        <w:rPr>
          <w:sz w:val="28"/>
          <w:szCs w:val="28"/>
        </w:rPr>
        <w:t xml:space="preserve"> hành chính cấp xã</w:t>
      </w:r>
      <w:r w:rsidR="00D80566" w:rsidRPr="004749CB">
        <w:rPr>
          <w:sz w:val="28"/>
          <w:szCs w:val="28"/>
        </w:rPr>
        <w:t xml:space="preserve"> khác</w:t>
      </w:r>
      <w:r w:rsidRPr="004749CB">
        <w:rPr>
          <w:sz w:val="28"/>
          <w:szCs w:val="28"/>
        </w:rPr>
        <w:t xml:space="preserve"> </w:t>
      </w:r>
      <w:r w:rsidR="00CE40C4" w:rsidRPr="004749CB">
        <w:rPr>
          <w:sz w:val="28"/>
          <w:szCs w:val="28"/>
        </w:rPr>
        <w:t xml:space="preserve">nhau </w:t>
      </w:r>
      <w:r w:rsidRPr="004749CB">
        <w:rPr>
          <w:sz w:val="28"/>
          <w:szCs w:val="28"/>
        </w:rPr>
        <w:t xml:space="preserve">được thực hiện sau khi thống nhất giữa các </w:t>
      </w:r>
      <w:r w:rsidR="00D80566" w:rsidRPr="004749CB">
        <w:rPr>
          <w:sz w:val="28"/>
          <w:szCs w:val="28"/>
        </w:rPr>
        <w:t>địa phương và báo cáo cấp có thẩm quyền xem xét quyết định.</w:t>
      </w:r>
    </w:p>
    <w:p w14:paraId="0370EE96" w14:textId="39B47B53" w:rsidR="00DE5D42" w:rsidRPr="004749CB" w:rsidRDefault="00742280" w:rsidP="00622D36">
      <w:pPr>
        <w:spacing w:before="120" w:after="120" w:line="276" w:lineRule="auto"/>
        <w:ind w:firstLine="709"/>
        <w:jc w:val="both"/>
        <w:rPr>
          <w:sz w:val="28"/>
          <w:szCs w:val="28"/>
        </w:rPr>
      </w:pPr>
      <w:r w:rsidRPr="004749CB">
        <w:rPr>
          <w:sz w:val="28"/>
          <w:szCs w:val="28"/>
        </w:rPr>
        <w:t>2</w:t>
      </w:r>
      <w:r w:rsidR="00DE5D42" w:rsidRPr="004749CB">
        <w:rPr>
          <w:sz w:val="28"/>
          <w:szCs w:val="28"/>
        </w:rPr>
        <w:t xml:space="preserve">. Việc điều động, bổ nhiệm cán bộ quản lý giữa các đơn vị hành chính cấp xã bảo đảm không làm gián đoạn hoạt động quản lý, điều hành của các cơ sở giáo dục.  </w:t>
      </w:r>
    </w:p>
    <w:p w14:paraId="2D090A6B" w14:textId="36A9ED30" w:rsidR="00CE2EAA" w:rsidRPr="001C4BE2" w:rsidRDefault="00CE2EAA" w:rsidP="00622D36">
      <w:pPr>
        <w:widowControl w:val="0"/>
        <w:spacing w:before="120" w:after="120" w:line="276" w:lineRule="auto"/>
        <w:ind w:firstLine="709"/>
        <w:jc w:val="both"/>
        <w:rPr>
          <w:b/>
          <w:bCs/>
          <w:sz w:val="28"/>
          <w:szCs w:val="28"/>
        </w:rPr>
      </w:pPr>
      <w:bookmarkStart w:id="15" w:name="dieu_9"/>
      <w:r w:rsidRPr="001C4BE2">
        <w:rPr>
          <w:b/>
          <w:bCs/>
          <w:sz w:val="28"/>
          <w:szCs w:val="28"/>
        </w:rPr>
        <w:t xml:space="preserve">Điều </w:t>
      </w:r>
      <w:r w:rsidR="00463FE6">
        <w:rPr>
          <w:b/>
          <w:bCs/>
          <w:sz w:val="28"/>
          <w:szCs w:val="28"/>
        </w:rPr>
        <w:t>7</w:t>
      </w:r>
      <w:r w:rsidRPr="001C4BE2">
        <w:rPr>
          <w:b/>
          <w:bCs/>
          <w:sz w:val="28"/>
          <w:szCs w:val="28"/>
        </w:rPr>
        <w:t xml:space="preserve">. </w:t>
      </w:r>
      <w:bookmarkEnd w:id="15"/>
      <w:r w:rsidR="00930723" w:rsidRPr="001C4BE2">
        <w:rPr>
          <w:b/>
          <w:bCs/>
          <w:sz w:val="28"/>
          <w:szCs w:val="28"/>
        </w:rPr>
        <w:t xml:space="preserve">Thời </w:t>
      </w:r>
      <w:r w:rsidR="001C4BE2" w:rsidRPr="001C4BE2">
        <w:rPr>
          <w:b/>
          <w:bCs/>
          <w:sz w:val="28"/>
          <w:szCs w:val="28"/>
        </w:rPr>
        <w:t>hạn</w:t>
      </w:r>
      <w:r w:rsidR="00930723" w:rsidRPr="001C4BE2">
        <w:rPr>
          <w:b/>
          <w:bCs/>
          <w:sz w:val="28"/>
          <w:szCs w:val="28"/>
        </w:rPr>
        <w:t xml:space="preserve"> điều động</w:t>
      </w:r>
      <w:r w:rsidR="008D6E7B">
        <w:rPr>
          <w:b/>
          <w:bCs/>
          <w:sz w:val="28"/>
          <w:szCs w:val="28"/>
        </w:rPr>
        <w:t xml:space="preserve"> nhà giáo</w:t>
      </w:r>
    </w:p>
    <w:p w14:paraId="29792A04" w14:textId="226A8321" w:rsidR="001C4BE2" w:rsidRDefault="000A3653" w:rsidP="00622D36">
      <w:pPr>
        <w:widowControl w:val="0"/>
        <w:spacing w:before="120" w:after="120" w:line="276" w:lineRule="auto"/>
        <w:ind w:firstLine="709"/>
        <w:jc w:val="both"/>
        <w:rPr>
          <w:sz w:val="28"/>
          <w:szCs w:val="28"/>
        </w:rPr>
      </w:pPr>
      <w:r>
        <w:rPr>
          <w:sz w:val="28"/>
          <w:szCs w:val="28"/>
        </w:rPr>
        <w:t xml:space="preserve">1. </w:t>
      </w:r>
      <w:r w:rsidR="001C4BE2" w:rsidRPr="001C4BE2">
        <w:rPr>
          <w:sz w:val="28"/>
          <w:szCs w:val="28"/>
        </w:rPr>
        <w:t>Trường hợp điều động có thời hạn được thực hiện đối với nhà giáo thuộc biên chế dôi dư do số biên chế hiện có cao hơn số biên chế được giao, do thực hiện sắp xếp lại cơ sở giáo dục, do biến động về quy mô lớp học, môn học, ngành, nghề đào tạo. Thời hạn điều động tối đa 12 tháng.</w:t>
      </w:r>
    </w:p>
    <w:p w14:paraId="6E7837AA" w14:textId="77777777" w:rsidR="000A3653" w:rsidRPr="000A3653" w:rsidRDefault="000A3653" w:rsidP="000A3653">
      <w:pPr>
        <w:widowControl w:val="0"/>
        <w:spacing w:before="120" w:after="120" w:line="276" w:lineRule="auto"/>
        <w:ind w:firstLine="709"/>
        <w:jc w:val="both"/>
        <w:rPr>
          <w:sz w:val="28"/>
          <w:szCs w:val="28"/>
        </w:rPr>
      </w:pPr>
      <w:r w:rsidRPr="000A3653">
        <w:rPr>
          <w:sz w:val="28"/>
          <w:szCs w:val="28"/>
        </w:rPr>
        <w:t>2. Nhà giáo kết thúc thời hạn điều động, được cơ quan có thẩm quyền có thẩm quyền điều động xem xét bố trí công tác tại cơ sở giáo dục đang được điều động, cơ sở giáo dục trước khi điều động hoặc cơ sở giáo dục khác phù hợp trên cơ sở nhu cầu sử dụng, vị trí việc làm và nguyện vọng cá nhân.</w:t>
      </w:r>
    </w:p>
    <w:p w14:paraId="0F942C99" w14:textId="14FC6F32" w:rsidR="000A3653" w:rsidRPr="001C4BE2" w:rsidRDefault="000A3653" w:rsidP="000A3653">
      <w:pPr>
        <w:widowControl w:val="0"/>
        <w:spacing w:before="120" w:after="120" w:line="276" w:lineRule="auto"/>
        <w:ind w:firstLine="709"/>
        <w:jc w:val="both"/>
        <w:rPr>
          <w:sz w:val="28"/>
          <w:szCs w:val="28"/>
        </w:rPr>
      </w:pPr>
      <w:r w:rsidRPr="000A3653">
        <w:rPr>
          <w:sz w:val="28"/>
          <w:szCs w:val="28"/>
        </w:rPr>
        <w:t>3. Trường hợp sau khi kết thúc thời hạn điều động mà cơ sở giáo dục vẫn có nhu cầu bố trí nhà giáo, cơ quan có thẩm quyền căn cứ tình hình thực tế, vị trí việc làm và yêu cầu nhiệm vụ để xem xét, quyết định.</w:t>
      </w:r>
    </w:p>
    <w:p w14:paraId="3579217A" w14:textId="1C9692C7" w:rsidR="00CE2EAA" w:rsidRPr="004749CB" w:rsidRDefault="00CE2EAA" w:rsidP="00622D36">
      <w:pPr>
        <w:widowControl w:val="0"/>
        <w:spacing w:before="120" w:after="120" w:line="276" w:lineRule="auto"/>
        <w:ind w:firstLine="709"/>
        <w:jc w:val="both"/>
        <w:rPr>
          <w:sz w:val="28"/>
          <w:szCs w:val="28"/>
        </w:rPr>
      </w:pPr>
      <w:bookmarkStart w:id="16" w:name="dieu_11"/>
      <w:r w:rsidRPr="004749CB">
        <w:rPr>
          <w:b/>
          <w:bCs/>
          <w:sz w:val="28"/>
          <w:szCs w:val="28"/>
        </w:rPr>
        <w:t xml:space="preserve">Điều </w:t>
      </w:r>
      <w:r w:rsidR="00463FE6">
        <w:rPr>
          <w:b/>
          <w:bCs/>
          <w:sz w:val="28"/>
          <w:szCs w:val="28"/>
        </w:rPr>
        <w:t>8</w:t>
      </w:r>
      <w:r w:rsidRPr="004749CB">
        <w:rPr>
          <w:b/>
          <w:bCs/>
          <w:sz w:val="28"/>
          <w:szCs w:val="28"/>
        </w:rPr>
        <w:t xml:space="preserve">. </w:t>
      </w:r>
      <w:bookmarkEnd w:id="16"/>
      <w:r w:rsidR="006B6683" w:rsidRPr="004749CB">
        <w:rPr>
          <w:b/>
          <w:bCs/>
          <w:sz w:val="28"/>
          <w:szCs w:val="28"/>
        </w:rPr>
        <w:t>Trường hợp đặc biệt khi thực hiện đ</w:t>
      </w:r>
      <w:r w:rsidR="00015F02" w:rsidRPr="004749CB">
        <w:rPr>
          <w:b/>
          <w:bCs/>
          <w:sz w:val="28"/>
          <w:szCs w:val="28"/>
        </w:rPr>
        <w:t>iều động</w:t>
      </w:r>
      <w:r w:rsidR="0088282E" w:rsidRPr="004749CB">
        <w:rPr>
          <w:b/>
          <w:bCs/>
          <w:sz w:val="28"/>
          <w:szCs w:val="28"/>
        </w:rPr>
        <w:t xml:space="preserve"> </w:t>
      </w:r>
      <w:r w:rsidR="006B6683" w:rsidRPr="004749CB">
        <w:rPr>
          <w:b/>
          <w:bCs/>
          <w:sz w:val="28"/>
          <w:szCs w:val="28"/>
        </w:rPr>
        <w:t xml:space="preserve"> </w:t>
      </w:r>
    </w:p>
    <w:p w14:paraId="56BD227E" w14:textId="36E87FBE" w:rsidR="00E253E9" w:rsidRPr="004749CB" w:rsidRDefault="00E253E9" w:rsidP="00622D36">
      <w:pPr>
        <w:widowControl w:val="0"/>
        <w:spacing w:before="120" w:after="120" w:line="276" w:lineRule="auto"/>
        <w:ind w:firstLine="709"/>
        <w:jc w:val="both"/>
        <w:rPr>
          <w:sz w:val="28"/>
          <w:szCs w:val="28"/>
        </w:rPr>
      </w:pPr>
      <w:r w:rsidRPr="004749CB">
        <w:rPr>
          <w:sz w:val="28"/>
          <w:szCs w:val="28"/>
        </w:rPr>
        <w:t>1. Trường hợp sau khi kết thúc thời hạn điều động</w:t>
      </w:r>
      <w:r w:rsidR="004A35C7" w:rsidRPr="004749CB">
        <w:rPr>
          <w:sz w:val="28"/>
          <w:szCs w:val="28"/>
        </w:rPr>
        <w:t xml:space="preserve"> đến đơn vị cần tăng cường</w:t>
      </w:r>
      <w:r w:rsidRPr="004749CB">
        <w:rPr>
          <w:sz w:val="28"/>
          <w:szCs w:val="28"/>
        </w:rPr>
        <w:t xml:space="preserve">, số lượng </w:t>
      </w:r>
      <w:r w:rsidR="006B7E40" w:rsidRPr="004749CB">
        <w:rPr>
          <w:sz w:val="28"/>
          <w:szCs w:val="28"/>
        </w:rPr>
        <w:t>nhà giáo</w:t>
      </w:r>
      <w:r w:rsidRPr="004749CB">
        <w:rPr>
          <w:sz w:val="28"/>
          <w:szCs w:val="28"/>
        </w:rPr>
        <w:t xml:space="preserve"> có nguyện vọng trở về cùng một đơn </w:t>
      </w:r>
      <w:r w:rsidR="00B9468F" w:rsidRPr="004749CB">
        <w:rPr>
          <w:sz w:val="28"/>
          <w:szCs w:val="28"/>
        </w:rPr>
        <w:t>vị</w:t>
      </w:r>
      <w:r w:rsidRPr="004749CB">
        <w:rPr>
          <w:sz w:val="28"/>
          <w:szCs w:val="28"/>
        </w:rPr>
        <w:t xml:space="preserve"> nhiều hơn số vị trí </w:t>
      </w:r>
      <w:r w:rsidR="00B9468F" w:rsidRPr="004749CB">
        <w:rPr>
          <w:sz w:val="28"/>
          <w:szCs w:val="28"/>
        </w:rPr>
        <w:t xml:space="preserve">có thể </w:t>
      </w:r>
      <w:r w:rsidRPr="004749CB">
        <w:rPr>
          <w:sz w:val="28"/>
          <w:szCs w:val="28"/>
        </w:rPr>
        <w:t>bố trí</w:t>
      </w:r>
      <w:r w:rsidR="00B9468F" w:rsidRPr="004749CB">
        <w:rPr>
          <w:sz w:val="28"/>
          <w:szCs w:val="28"/>
        </w:rPr>
        <w:t xml:space="preserve"> tiếp nhận</w:t>
      </w:r>
      <w:r w:rsidRPr="004749CB">
        <w:rPr>
          <w:sz w:val="28"/>
          <w:szCs w:val="28"/>
        </w:rPr>
        <w:t xml:space="preserve">, thì việc </w:t>
      </w:r>
      <w:r w:rsidR="00AB2680" w:rsidRPr="004749CB">
        <w:rPr>
          <w:sz w:val="28"/>
          <w:szCs w:val="28"/>
        </w:rPr>
        <w:t>tiếp nhận</w:t>
      </w:r>
      <w:r w:rsidRPr="004749CB">
        <w:rPr>
          <w:sz w:val="28"/>
          <w:szCs w:val="28"/>
        </w:rPr>
        <w:t xml:space="preserve"> được thực hiện theo thứ tự ưu tiên sau:</w:t>
      </w:r>
    </w:p>
    <w:p w14:paraId="4C95B243" w14:textId="2855BEB2" w:rsidR="00F0201A" w:rsidRPr="004749CB" w:rsidRDefault="00E253E9" w:rsidP="00622D36">
      <w:pPr>
        <w:widowControl w:val="0"/>
        <w:spacing w:before="120" w:after="120" w:line="276" w:lineRule="auto"/>
        <w:ind w:firstLine="709"/>
        <w:jc w:val="both"/>
        <w:rPr>
          <w:sz w:val="28"/>
          <w:szCs w:val="28"/>
        </w:rPr>
      </w:pPr>
      <w:r w:rsidRPr="004749CB">
        <w:rPr>
          <w:sz w:val="28"/>
          <w:szCs w:val="28"/>
        </w:rPr>
        <w:t xml:space="preserve">a) </w:t>
      </w:r>
      <w:r w:rsidR="00F0201A" w:rsidRPr="004749CB">
        <w:rPr>
          <w:sz w:val="28"/>
          <w:szCs w:val="28"/>
        </w:rPr>
        <w:t>Đơn vị công tác trước khi được điều động đến đơn vị cần tăng cường;</w:t>
      </w:r>
    </w:p>
    <w:p w14:paraId="7625D1E0" w14:textId="28EF05D8" w:rsidR="003B44CA" w:rsidRPr="004749CB" w:rsidRDefault="00F0201A" w:rsidP="003B44CA">
      <w:pPr>
        <w:widowControl w:val="0"/>
        <w:spacing w:before="120" w:after="120" w:line="276" w:lineRule="auto"/>
        <w:ind w:firstLine="709"/>
        <w:jc w:val="both"/>
        <w:rPr>
          <w:sz w:val="28"/>
          <w:szCs w:val="28"/>
        </w:rPr>
      </w:pPr>
      <w:r w:rsidRPr="004749CB">
        <w:rPr>
          <w:sz w:val="28"/>
          <w:szCs w:val="28"/>
        </w:rPr>
        <w:t xml:space="preserve">b) </w:t>
      </w:r>
      <w:r w:rsidR="00023A8D" w:rsidRPr="004749CB">
        <w:rPr>
          <w:sz w:val="28"/>
          <w:szCs w:val="28"/>
        </w:rPr>
        <w:t xml:space="preserve">Phát sinh </w:t>
      </w:r>
      <w:r w:rsidRPr="004749CB">
        <w:rPr>
          <w:sz w:val="28"/>
          <w:szCs w:val="28"/>
        </w:rPr>
        <w:t>h</w:t>
      </w:r>
      <w:r w:rsidR="00E253E9" w:rsidRPr="004749CB">
        <w:rPr>
          <w:sz w:val="28"/>
          <w:szCs w:val="28"/>
        </w:rPr>
        <w:t>oàn cảnh đặc biệt</w:t>
      </w:r>
      <w:r w:rsidR="00860C1F">
        <w:rPr>
          <w:sz w:val="28"/>
          <w:szCs w:val="28"/>
        </w:rPr>
        <w:t xml:space="preserve">: </w:t>
      </w:r>
      <w:r w:rsidR="003B44CA" w:rsidRPr="003B44CA">
        <w:rPr>
          <w:sz w:val="28"/>
          <w:szCs w:val="28"/>
        </w:rPr>
        <w:t>Nhà giáo nữ đang trong thời gian mang thai</w:t>
      </w:r>
      <w:r w:rsidR="009E39B6">
        <w:rPr>
          <w:sz w:val="28"/>
          <w:szCs w:val="28"/>
        </w:rPr>
        <w:t xml:space="preserve"> </w:t>
      </w:r>
      <w:r w:rsidR="003B44CA" w:rsidRPr="003B44CA">
        <w:rPr>
          <w:sz w:val="28"/>
          <w:szCs w:val="28"/>
        </w:rPr>
        <w:t>hoặc nhà giáo nam (trong trường hợp vợ chết hoặc vì lý do khách</w:t>
      </w:r>
      <w:r w:rsidR="009E39B6">
        <w:rPr>
          <w:sz w:val="28"/>
          <w:szCs w:val="28"/>
        </w:rPr>
        <w:t xml:space="preserve"> </w:t>
      </w:r>
      <w:r w:rsidR="003B44CA" w:rsidRPr="003B44CA">
        <w:rPr>
          <w:sz w:val="28"/>
          <w:szCs w:val="28"/>
        </w:rPr>
        <w:t>quan, bất khả kháng khác) đang nuôi con dưới 36 tháng tuổi</w:t>
      </w:r>
      <w:r w:rsidR="009E39B6">
        <w:rPr>
          <w:sz w:val="28"/>
          <w:szCs w:val="28"/>
        </w:rPr>
        <w:t xml:space="preserve">; </w:t>
      </w:r>
      <w:r w:rsidR="003B44CA" w:rsidRPr="003B44CA">
        <w:rPr>
          <w:sz w:val="28"/>
          <w:szCs w:val="28"/>
        </w:rPr>
        <w:t>Nhà giáo đang trong quá trình điều trị bệnh hiểm nghèo theo quy định của Bộ Y tế</w:t>
      </w:r>
      <w:r w:rsidR="009E39B6">
        <w:rPr>
          <w:sz w:val="28"/>
          <w:szCs w:val="28"/>
        </w:rPr>
        <w:t xml:space="preserve">; </w:t>
      </w:r>
      <w:r w:rsidR="003B44CA" w:rsidRPr="003B44CA">
        <w:rPr>
          <w:sz w:val="28"/>
          <w:szCs w:val="28"/>
        </w:rPr>
        <w:t>Nhà giáo đang tham gia học tập dài hạn theo quyết định của cấp có thẩm quyền</w:t>
      </w:r>
      <w:r w:rsidR="009E39B6">
        <w:rPr>
          <w:sz w:val="28"/>
          <w:szCs w:val="28"/>
        </w:rPr>
        <w:t xml:space="preserve">; </w:t>
      </w:r>
      <w:r w:rsidR="003B44CA" w:rsidRPr="003B44CA">
        <w:rPr>
          <w:sz w:val="28"/>
          <w:szCs w:val="28"/>
        </w:rPr>
        <w:t xml:space="preserve">Nhà giáo có hoàn cảnh đặc biệt khó khăn, được </w:t>
      </w:r>
      <w:r w:rsidR="003B44CA" w:rsidRPr="003B44CA">
        <w:rPr>
          <w:sz w:val="28"/>
          <w:szCs w:val="28"/>
        </w:rPr>
        <w:lastRenderedPageBreak/>
        <w:t>người đứng đầu cơ sở giáo dục xác nhận.</w:t>
      </w:r>
    </w:p>
    <w:p w14:paraId="4D43A147" w14:textId="60B499DA" w:rsidR="00E253E9" w:rsidRPr="004749CB" w:rsidRDefault="00E253E9" w:rsidP="00DF0410">
      <w:pPr>
        <w:widowControl w:val="0"/>
        <w:spacing w:before="120" w:after="120" w:line="276" w:lineRule="auto"/>
        <w:ind w:left="720"/>
        <w:jc w:val="both"/>
        <w:rPr>
          <w:sz w:val="28"/>
          <w:szCs w:val="28"/>
        </w:rPr>
      </w:pPr>
      <w:r w:rsidRPr="004749CB">
        <w:rPr>
          <w:sz w:val="28"/>
          <w:szCs w:val="28"/>
        </w:rPr>
        <w:t>c) Mức xếp loại viên chức và thành tích thi đua trong thời gian điều động;</w:t>
      </w:r>
    </w:p>
    <w:p w14:paraId="27C7384A" w14:textId="61CA0C59" w:rsidR="00E253E9" w:rsidRPr="004749CB" w:rsidRDefault="00B9468F" w:rsidP="00622D36">
      <w:pPr>
        <w:widowControl w:val="0"/>
        <w:spacing w:before="120" w:after="120" w:line="276" w:lineRule="auto"/>
        <w:ind w:firstLine="709"/>
        <w:jc w:val="both"/>
        <w:rPr>
          <w:sz w:val="28"/>
          <w:szCs w:val="28"/>
        </w:rPr>
      </w:pPr>
      <w:r w:rsidRPr="004749CB">
        <w:rPr>
          <w:sz w:val="28"/>
          <w:szCs w:val="28"/>
        </w:rPr>
        <w:t>d</w:t>
      </w:r>
      <w:r w:rsidR="00F0201A" w:rsidRPr="004749CB">
        <w:rPr>
          <w:sz w:val="28"/>
          <w:szCs w:val="28"/>
        </w:rPr>
        <w:t xml:space="preserve">) </w:t>
      </w:r>
      <w:r w:rsidR="00A26687" w:rsidRPr="004749CB">
        <w:rPr>
          <w:sz w:val="28"/>
          <w:szCs w:val="28"/>
        </w:rPr>
        <w:t xml:space="preserve">Khi nhiều trường hợp có cùng mức độ ưu tiên thì </w:t>
      </w:r>
      <w:r w:rsidR="00502A82" w:rsidRPr="004749CB">
        <w:rPr>
          <w:sz w:val="28"/>
          <w:szCs w:val="28"/>
        </w:rPr>
        <w:t>ưu tiên</w:t>
      </w:r>
      <w:r w:rsidR="00A26687" w:rsidRPr="004749CB">
        <w:rPr>
          <w:sz w:val="28"/>
          <w:szCs w:val="28"/>
        </w:rPr>
        <w:t xml:space="preserve"> t</w:t>
      </w:r>
      <w:r w:rsidR="00E253E9" w:rsidRPr="004749CB">
        <w:rPr>
          <w:sz w:val="28"/>
          <w:szCs w:val="28"/>
        </w:rPr>
        <w:t xml:space="preserve">ổng thời gian công tác tại các </w:t>
      </w:r>
      <w:r w:rsidR="00A34A72" w:rsidRPr="004749CB">
        <w:rPr>
          <w:sz w:val="28"/>
          <w:szCs w:val="28"/>
        </w:rPr>
        <w:t>đơn vị</w:t>
      </w:r>
      <w:r w:rsidR="00E253E9" w:rsidRPr="004749CB">
        <w:rPr>
          <w:sz w:val="28"/>
          <w:szCs w:val="28"/>
        </w:rPr>
        <w:t xml:space="preserve"> cần tăng cường nhiều hơn.</w:t>
      </w:r>
    </w:p>
    <w:p w14:paraId="19C15DC8" w14:textId="44E0295F" w:rsidR="00CE2EAA" w:rsidRPr="004749CB" w:rsidRDefault="006B6683" w:rsidP="00622D36">
      <w:pPr>
        <w:widowControl w:val="0"/>
        <w:spacing w:before="120" w:after="120" w:line="276" w:lineRule="auto"/>
        <w:ind w:firstLine="709"/>
        <w:jc w:val="both"/>
        <w:rPr>
          <w:sz w:val="28"/>
          <w:szCs w:val="28"/>
        </w:rPr>
      </w:pPr>
      <w:r w:rsidRPr="004749CB">
        <w:rPr>
          <w:sz w:val="28"/>
          <w:szCs w:val="28"/>
        </w:rPr>
        <w:t>2</w:t>
      </w:r>
      <w:r w:rsidR="00422D6D" w:rsidRPr="004749CB">
        <w:rPr>
          <w:sz w:val="28"/>
          <w:szCs w:val="28"/>
        </w:rPr>
        <w:t xml:space="preserve">. </w:t>
      </w:r>
      <w:r w:rsidR="00D95117" w:rsidRPr="004749CB">
        <w:rPr>
          <w:sz w:val="28"/>
          <w:szCs w:val="28"/>
        </w:rPr>
        <w:t>Trường hợp kết thúc</w:t>
      </w:r>
      <w:r w:rsidR="00CE2EAA" w:rsidRPr="004749CB">
        <w:rPr>
          <w:sz w:val="28"/>
          <w:szCs w:val="28"/>
        </w:rPr>
        <w:t xml:space="preserve"> thời hạn </w:t>
      </w:r>
      <w:r w:rsidR="002B0C23" w:rsidRPr="004749CB">
        <w:rPr>
          <w:sz w:val="28"/>
          <w:szCs w:val="28"/>
        </w:rPr>
        <w:t>điều động</w:t>
      </w:r>
      <w:r w:rsidR="007634FF" w:rsidRPr="004749CB">
        <w:rPr>
          <w:sz w:val="28"/>
          <w:szCs w:val="28"/>
        </w:rPr>
        <w:t xml:space="preserve"> đến đơn vị cần tăng cường</w:t>
      </w:r>
      <w:r w:rsidR="00CE2EAA" w:rsidRPr="004749CB">
        <w:rPr>
          <w:sz w:val="28"/>
          <w:szCs w:val="28"/>
        </w:rPr>
        <w:t>, cá nhân có nguyện vọng tình nguyện ở lại để tiếp tục công tác và ổn định cuộc sống lâu dài thì được cấp có thẩm quyền xem xét quyết định.</w:t>
      </w:r>
    </w:p>
    <w:p w14:paraId="0B76C833" w14:textId="112410D4" w:rsidR="007E68B7" w:rsidRPr="004749CB" w:rsidRDefault="00D94C0D" w:rsidP="00622D36">
      <w:pPr>
        <w:widowControl w:val="0"/>
        <w:spacing w:before="120" w:after="120" w:line="276" w:lineRule="auto"/>
        <w:ind w:firstLine="709"/>
        <w:jc w:val="both"/>
        <w:rPr>
          <w:sz w:val="28"/>
          <w:szCs w:val="28"/>
        </w:rPr>
      </w:pPr>
      <w:bookmarkStart w:id="17" w:name="chuong_3"/>
      <w:r>
        <w:rPr>
          <w:sz w:val="28"/>
          <w:szCs w:val="28"/>
        </w:rPr>
        <w:t>3</w:t>
      </w:r>
      <w:r w:rsidR="007E68B7" w:rsidRPr="004749CB">
        <w:rPr>
          <w:sz w:val="28"/>
          <w:szCs w:val="28"/>
        </w:rPr>
        <w:t xml:space="preserve">. Trong thời gian thực hiện điều động, </w:t>
      </w:r>
      <w:r w:rsidR="00390985" w:rsidRPr="004749CB">
        <w:rPr>
          <w:sz w:val="28"/>
          <w:szCs w:val="28"/>
        </w:rPr>
        <w:t>nhà giáo</w:t>
      </w:r>
      <w:r w:rsidR="007E68B7" w:rsidRPr="004749CB">
        <w:rPr>
          <w:sz w:val="28"/>
          <w:szCs w:val="28"/>
        </w:rPr>
        <w:t xml:space="preserve"> có thể được xem xét, quyết định cho trở về đơn vị tăng cường hoặc đơn vị tiếp nhận trước thời hạn, được tính đã hoàn thành thời hạn điều động nếu </w:t>
      </w:r>
      <w:r w:rsidR="00502A82" w:rsidRPr="004749CB">
        <w:rPr>
          <w:sz w:val="28"/>
          <w:szCs w:val="28"/>
        </w:rPr>
        <w:t xml:space="preserve">đã thực hiện ít nhất 50% thời hạn điều động và </w:t>
      </w:r>
      <w:r w:rsidR="007E68B7" w:rsidRPr="004749CB">
        <w:rPr>
          <w:sz w:val="28"/>
          <w:szCs w:val="28"/>
        </w:rPr>
        <w:t>thuộc một trong các trường hợp sau:</w:t>
      </w:r>
    </w:p>
    <w:p w14:paraId="404752BF" w14:textId="43D2D681" w:rsidR="007E68B7" w:rsidRPr="004749CB" w:rsidRDefault="007E68B7" w:rsidP="00622D36">
      <w:pPr>
        <w:widowControl w:val="0"/>
        <w:spacing w:before="120" w:after="120" w:line="276" w:lineRule="auto"/>
        <w:ind w:firstLine="709"/>
        <w:jc w:val="both"/>
        <w:rPr>
          <w:sz w:val="28"/>
          <w:szCs w:val="28"/>
        </w:rPr>
      </w:pPr>
      <w:r w:rsidRPr="004749CB">
        <w:rPr>
          <w:sz w:val="28"/>
          <w:szCs w:val="28"/>
        </w:rPr>
        <w:t xml:space="preserve">a) </w:t>
      </w:r>
      <w:r w:rsidR="00E72E26" w:rsidRPr="004749CB">
        <w:rPr>
          <w:sz w:val="28"/>
          <w:szCs w:val="28"/>
        </w:rPr>
        <w:t>Nhà giáo</w:t>
      </w:r>
      <w:r w:rsidRPr="004749CB">
        <w:rPr>
          <w:sz w:val="28"/>
          <w:szCs w:val="28"/>
        </w:rPr>
        <w:t xml:space="preserve"> hoặc thân nhân trực tiếp (bố, mẹ đẻ; bố, mẹ vợ hoặc chồng sống cùng trong gia đình; vợ hoặc chồng; con) </w:t>
      </w:r>
      <w:r w:rsidR="00A207DD" w:rsidRPr="004749CB">
        <w:rPr>
          <w:sz w:val="28"/>
          <w:szCs w:val="28"/>
        </w:rPr>
        <w:t>mắc bệnh hiểm nghèo hoặc có</w:t>
      </w:r>
      <w:r w:rsidRPr="004749CB">
        <w:rPr>
          <w:sz w:val="28"/>
          <w:szCs w:val="28"/>
        </w:rPr>
        <w:t xml:space="preserve"> hoàn cảnh đặc biệt như tai nạn, thương tích phải điều trị dài ngày </w:t>
      </w:r>
      <w:r w:rsidR="00A207DD" w:rsidRPr="004749CB">
        <w:rPr>
          <w:sz w:val="28"/>
          <w:szCs w:val="28"/>
        </w:rPr>
        <w:t xml:space="preserve">không </w:t>
      </w:r>
      <w:r w:rsidRPr="004749CB">
        <w:rPr>
          <w:sz w:val="28"/>
          <w:szCs w:val="28"/>
        </w:rPr>
        <w:t xml:space="preserve">có người </w:t>
      </w:r>
      <w:r w:rsidR="00A207DD" w:rsidRPr="004749CB">
        <w:rPr>
          <w:sz w:val="28"/>
          <w:szCs w:val="28"/>
        </w:rPr>
        <w:t xml:space="preserve">thân </w:t>
      </w:r>
      <w:r w:rsidRPr="004749CB">
        <w:rPr>
          <w:sz w:val="28"/>
          <w:szCs w:val="28"/>
        </w:rPr>
        <w:t>chăm sóc, nuôi dưỡng</w:t>
      </w:r>
      <w:r w:rsidR="00B423F9" w:rsidRPr="004749CB">
        <w:rPr>
          <w:sz w:val="28"/>
          <w:szCs w:val="28"/>
        </w:rPr>
        <w:t>;</w:t>
      </w:r>
    </w:p>
    <w:p w14:paraId="6C544365" w14:textId="2360ED00" w:rsidR="000119D6" w:rsidRPr="004749CB" w:rsidRDefault="007E68B7" w:rsidP="00622D36">
      <w:pPr>
        <w:widowControl w:val="0"/>
        <w:spacing w:before="120" w:after="120" w:line="276" w:lineRule="auto"/>
        <w:ind w:firstLine="709"/>
        <w:jc w:val="both"/>
        <w:rPr>
          <w:sz w:val="28"/>
          <w:szCs w:val="28"/>
        </w:rPr>
      </w:pPr>
      <w:r w:rsidRPr="004749CB">
        <w:rPr>
          <w:sz w:val="28"/>
          <w:szCs w:val="28"/>
        </w:rPr>
        <w:t xml:space="preserve">b) Có </w:t>
      </w:r>
      <w:r w:rsidR="001E5A0B" w:rsidRPr="004749CB">
        <w:rPr>
          <w:sz w:val="28"/>
          <w:szCs w:val="28"/>
        </w:rPr>
        <w:t>nhà giáo</w:t>
      </w:r>
      <w:r w:rsidRPr="004749CB">
        <w:rPr>
          <w:sz w:val="28"/>
          <w:szCs w:val="28"/>
        </w:rPr>
        <w:t xml:space="preserve"> khác tự nguyện đến đơn vị cần tăng cường để thay thế</w:t>
      </w:r>
      <w:r w:rsidR="000119D6" w:rsidRPr="004749CB">
        <w:rPr>
          <w:sz w:val="28"/>
          <w:szCs w:val="28"/>
        </w:rPr>
        <w:t>, được cơ quan có thẩm quyền quản lý viên chức đồng ý</w:t>
      </w:r>
      <w:r w:rsidR="007427A7" w:rsidRPr="004749CB">
        <w:rPr>
          <w:sz w:val="28"/>
          <w:szCs w:val="28"/>
        </w:rPr>
        <w:t xml:space="preserve">. </w:t>
      </w:r>
      <w:r w:rsidR="001E5A0B" w:rsidRPr="004749CB">
        <w:rPr>
          <w:sz w:val="28"/>
          <w:szCs w:val="28"/>
        </w:rPr>
        <w:t>Nhà giáo</w:t>
      </w:r>
      <w:r w:rsidR="007427A7" w:rsidRPr="004749CB">
        <w:rPr>
          <w:sz w:val="28"/>
          <w:szCs w:val="28"/>
        </w:rPr>
        <w:t xml:space="preserve"> tự nguyện nhận điều động thay thế được tính đã hoàn thành 01 lượt điều động nếu </w:t>
      </w:r>
      <w:r w:rsidR="00EB4C98" w:rsidRPr="004749CB">
        <w:rPr>
          <w:sz w:val="28"/>
          <w:szCs w:val="28"/>
        </w:rPr>
        <w:t xml:space="preserve">là viên chức và </w:t>
      </w:r>
      <w:r w:rsidR="007427A7" w:rsidRPr="004749CB">
        <w:rPr>
          <w:sz w:val="28"/>
          <w:szCs w:val="28"/>
        </w:rPr>
        <w:t>có thời gian làm việc tại đơn vị cần tăng cường đủ 12 tháng trở lên bao gồm cả thời gian nghỉ hè.</w:t>
      </w:r>
    </w:p>
    <w:p w14:paraId="283BF8BB" w14:textId="391144CD" w:rsidR="007E68B7" w:rsidRPr="004749CB" w:rsidRDefault="007E68B7" w:rsidP="00622D36">
      <w:pPr>
        <w:widowControl w:val="0"/>
        <w:spacing w:before="120" w:after="120" w:line="276" w:lineRule="auto"/>
        <w:ind w:firstLine="709"/>
        <w:jc w:val="both"/>
        <w:rPr>
          <w:sz w:val="28"/>
          <w:szCs w:val="28"/>
        </w:rPr>
      </w:pPr>
      <w:r w:rsidRPr="004749CB">
        <w:rPr>
          <w:sz w:val="28"/>
          <w:szCs w:val="28"/>
        </w:rPr>
        <w:t>c) Trường hợp đặc biệt khác do đơn vị cần tăng cường hoặc đơn vị tăng cường đề xuất, được cơ quan có thẩm quyền</w:t>
      </w:r>
      <w:r w:rsidR="00BE0D4F" w:rsidRPr="004749CB">
        <w:rPr>
          <w:sz w:val="28"/>
          <w:szCs w:val="28"/>
        </w:rPr>
        <w:t xml:space="preserve"> điều động</w:t>
      </w:r>
      <w:r w:rsidRPr="004749CB">
        <w:rPr>
          <w:sz w:val="28"/>
          <w:szCs w:val="28"/>
        </w:rPr>
        <w:t xml:space="preserve"> xem xét, quyết định.</w:t>
      </w:r>
    </w:p>
    <w:p w14:paraId="24042727" w14:textId="42EFCC0F" w:rsidR="00CE2EAA" w:rsidRPr="004749CB" w:rsidRDefault="00CE2EAA" w:rsidP="005C110C">
      <w:pPr>
        <w:widowControl w:val="0"/>
        <w:spacing w:before="480" w:after="120" w:line="276" w:lineRule="auto"/>
        <w:jc w:val="center"/>
        <w:rPr>
          <w:sz w:val="28"/>
          <w:szCs w:val="28"/>
        </w:rPr>
      </w:pPr>
      <w:r w:rsidRPr="004749CB">
        <w:rPr>
          <w:b/>
          <w:bCs/>
          <w:sz w:val="28"/>
          <w:szCs w:val="28"/>
        </w:rPr>
        <w:t>Chương III</w:t>
      </w:r>
      <w:bookmarkEnd w:id="17"/>
    </w:p>
    <w:p w14:paraId="4E5EB897" w14:textId="7BA91FD9" w:rsidR="00CE2EAA" w:rsidRPr="004749CB" w:rsidRDefault="00AC3254" w:rsidP="005C110C">
      <w:pPr>
        <w:widowControl w:val="0"/>
        <w:spacing w:before="120" w:after="120" w:line="276" w:lineRule="auto"/>
        <w:jc w:val="center"/>
        <w:rPr>
          <w:sz w:val="28"/>
          <w:szCs w:val="28"/>
        </w:rPr>
      </w:pPr>
      <w:bookmarkStart w:id="18" w:name="chuong_3_name"/>
      <w:r w:rsidRPr="004749CB">
        <w:rPr>
          <w:b/>
          <w:bCs/>
          <w:sz w:val="28"/>
          <w:szCs w:val="28"/>
        </w:rPr>
        <w:t>KẾ HOẠCH</w:t>
      </w:r>
      <w:bookmarkEnd w:id="18"/>
      <w:r w:rsidRPr="004749CB">
        <w:rPr>
          <w:b/>
          <w:bCs/>
          <w:sz w:val="28"/>
          <w:szCs w:val="28"/>
        </w:rPr>
        <w:t xml:space="preserve">, </w:t>
      </w:r>
      <w:r w:rsidR="00B948FA" w:rsidRPr="004749CB">
        <w:rPr>
          <w:b/>
          <w:bCs/>
          <w:sz w:val="28"/>
          <w:szCs w:val="28"/>
        </w:rPr>
        <w:t xml:space="preserve">THỜI GIAN, </w:t>
      </w:r>
      <w:r w:rsidRPr="004749CB">
        <w:rPr>
          <w:b/>
          <w:bCs/>
          <w:sz w:val="28"/>
          <w:szCs w:val="28"/>
        </w:rPr>
        <w:t>HỘI ĐỒNG</w:t>
      </w:r>
      <w:r w:rsidR="007150F3" w:rsidRPr="004749CB">
        <w:rPr>
          <w:b/>
          <w:bCs/>
          <w:sz w:val="28"/>
          <w:szCs w:val="28"/>
        </w:rPr>
        <w:t xml:space="preserve"> </w:t>
      </w:r>
      <w:r w:rsidR="00F9669E" w:rsidRPr="004749CB">
        <w:rPr>
          <w:b/>
          <w:bCs/>
          <w:sz w:val="28"/>
          <w:szCs w:val="28"/>
        </w:rPr>
        <w:t>ĐIỀU ĐỘNG</w:t>
      </w:r>
      <w:r w:rsidR="00103865" w:rsidRPr="004749CB">
        <w:rPr>
          <w:b/>
          <w:bCs/>
          <w:sz w:val="28"/>
          <w:szCs w:val="28"/>
        </w:rPr>
        <w:t xml:space="preserve"> NHÀ GIÁO</w:t>
      </w:r>
    </w:p>
    <w:p w14:paraId="41557F98" w14:textId="1EBAEB19" w:rsidR="00843D91" w:rsidRPr="004749CB" w:rsidRDefault="00AF07A6" w:rsidP="00622D36">
      <w:pPr>
        <w:widowControl w:val="0"/>
        <w:spacing w:before="120" w:after="120" w:line="276" w:lineRule="auto"/>
        <w:ind w:firstLine="709"/>
        <w:jc w:val="both"/>
        <w:rPr>
          <w:sz w:val="28"/>
          <w:szCs w:val="28"/>
        </w:rPr>
      </w:pPr>
      <w:r w:rsidRPr="004749CB">
        <w:rPr>
          <w:b/>
          <w:bCs/>
          <w:sz w:val="28"/>
          <w:szCs w:val="28"/>
        </w:rPr>
        <w:t xml:space="preserve">Điều </w:t>
      </w:r>
      <w:r w:rsidR="00463FE6">
        <w:rPr>
          <w:b/>
          <w:bCs/>
          <w:sz w:val="28"/>
          <w:szCs w:val="28"/>
        </w:rPr>
        <w:t>9</w:t>
      </w:r>
      <w:r w:rsidRPr="004749CB">
        <w:rPr>
          <w:b/>
          <w:bCs/>
          <w:sz w:val="28"/>
          <w:szCs w:val="28"/>
        </w:rPr>
        <w:t>.</w:t>
      </w:r>
      <w:r w:rsidR="00843D91" w:rsidRPr="004749CB">
        <w:rPr>
          <w:sz w:val="28"/>
          <w:szCs w:val="28"/>
        </w:rPr>
        <w:t xml:space="preserve"> </w:t>
      </w:r>
      <w:r w:rsidR="00843D91" w:rsidRPr="004749CB">
        <w:rPr>
          <w:b/>
          <w:bCs/>
          <w:sz w:val="28"/>
          <w:szCs w:val="28"/>
        </w:rPr>
        <w:t>Kế hoạch điều động</w:t>
      </w:r>
      <w:r w:rsidR="00103865" w:rsidRPr="004749CB">
        <w:rPr>
          <w:b/>
          <w:bCs/>
          <w:sz w:val="28"/>
          <w:szCs w:val="28"/>
        </w:rPr>
        <w:t xml:space="preserve"> nhà giáo</w:t>
      </w:r>
      <w:r w:rsidR="00B957CA" w:rsidRPr="004749CB">
        <w:rPr>
          <w:b/>
          <w:bCs/>
          <w:sz w:val="28"/>
          <w:szCs w:val="28"/>
        </w:rPr>
        <w:t xml:space="preserve"> </w:t>
      </w:r>
    </w:p>
    <w:p w14:paraId="048AA272" w14:textId="783DEC40" w:rsidR="00AC3254" w:rsidRPr="004749CB" w:rsidRDefault="00026D05" w:rsidP="00622D36">
      <w:pPr>
        <w:widowControl w:val="0"/>
        <w:spacing w:before="120" w:after="120" w:line="276" w:lineRule="auto"/>
        <w:ind w:firstLine="709"/>
        <w:jc w:val="both"/>
        <w:rPr>
          <w:sz w:val="28"/>
          <w:szCs w:val="28"/>
        </w:rPr>
      </w:pPr>
      <w:r w:rsidRPr="004749CB">
        <w:rPr>
          <w:sz w:val="28"/>
          <w:szCs w:val="28"/>
        </w:rPr>
        <w:t>1.</w:t>
      </w:r>
      <w:r w:rsidR="00680A0F" w:rsidRPr="004749CB">
        <w:rPr>
          <w:sz w:val="28"/>
          <w:szCs w:val="28"/>
        </w:rPr>
        <w:t xml:space="preserve"> </w:t>
      </w:r>
      <w:r w:rsidR="00AC3254" w:rsidRPr="004749CB">
        <w:rPr>
          <w:sz w:val="28"/>
          <w:szCs w:val="28"/>
        </w:rPr>
        <w:t>Xây dựng kế hoạch điều động</w:t>
      </w:r>
    </w:p>
    <w:p w14:paraId="5FD6225B" w14:textId="1C50EA22" w:rsidR="00AC3254" w:rsidRPr="004749CB" w:rsidRDefault="00680A0F" w:rsidP="00AC3254">
      <w:pPr>
        <w:widowControl w:val="0"/>
        <w:spacing w:before="120" w:after="120" w:line="276" w:lineRule="auto"/>
        <w:ind w:firstLine="709"/>
        <w:jc w:val="both"/>
        <w:rPr>
          <w:sz w:val="28"/>
          <w:szCs w:val="28"/>
        </w:rPr>
      </w:pPr>
      <w:r w:rsidRPr="004749CB">
        <w:rPr>
          <w:sz w:val="28"/>
          <w:szCs w:val="28"/>
        </w:rPr>
        <w:t>Sở Giáo dục và Đào tạo</w:t>
      </w:r>
      <w:r w:rsidR="00AC3254" w:rsidRPr="004749CB">
        <w:rPr>
          <w:sz w:val="28"/>
          <w:szCs w:val="28"/>
        </w:rPr>
        <w:t>, Ủy ban nhân dân cấp xã</w:t>
      </w:r>
      <w:r w:rsidRPr="004749CB">
        <w:rPr>
          <w:sz w:val="28"/>
          <w:szCs w:val="28"/>
        </w:rPr>
        <w:t xml:space="preserve"> căn cứ nhu cầu</w:t>
      </w:r>
      <w:r w:rsidR="003E3BF6" w:rsidRPr="004749CB">
        <w:rPr>
          <w:sz w:val="28"/>
          <w:szCs w:val="28"/>
        </w:rPr>
        <w:t xml:space="preserve"> sử dụng đội ngũ,</w:t>
      </w:r>
      <w:r w:rsidR="008E35E8" w:rsidRPr="004749CB">
        <w:rPr>
          <w:sz w:val="28"/>
          <w:szCs w:val="28"/>
        </w:rPr>
        <w:t xml:space="preserve"> cơ cấu vị trí việc làm</w:t>
      </w:r>
      <w:r w:rsidR="00965814" w:rsidRPr="004749CB">
        <w:rPr>
          <w:sz w:val="28"/>
          <w:szCs w:val="28"/>
        </w:rPr>
        <w:t>,</w:t>
      </w:r>
      <w:r w:rsidR="008E35E8" w:rsidRPr="004749CB">
        <w:rPr>
          <w:sz w:val="28"/>
          <w:szCs w:val="28"/>
        </w:rPr>
        <w:t xml:space="preserve"> xây dựng</w:t>
      </w:r>
      <w:r w:rsidR="003E3BF6" w:rsidRPr="004749CB">
        <w:rPr>
          <w:sz w:val="28"/>
          <w:szCs w:val="28"/>
        </w:rPr>
        <w:t xml:space="preserve"> và ban hành k</w:t>
      </w:r>
      <w:r w:rsidRPr="004749CB">
        <w:rPr>
          <w:sz w:val="28"/>
          <w:szCs w:val="28"/>
        </w:rPr>
        <w:t xml:space="preserve">ế hoạch điều động hằng năm </w:t>
      </w:r>
      <w:r w:rsidR="003E3BF6" w:rsidRPr="004749CB">
        <w:rPr>
          <w:sz w:val="28"/>
          <w:szCs w:val="28"/>
        </w:rPr>
        <w:t>trong phạm vi phân cấp quản lý</w:t>
      </w:r>
      <w:r w:rsidR="00A63971" w:rsidRPr="004749CB">
        <w:rPr>
          <w:sz w:val="28"/>
          <w:szCs w:val="28"/>
        </w:rPr>
        <w:t xml:space="preserve">, </w:t>
      </w:r>
      <w:r w:rsidR="00A63971" w:rsidRPr="004749CB">
        <w:rPr>
          <w:sz w:val="26"/>
          <w:szCs w:val="26"/>
        </w:rPr>
        <w:t>công khai kế hoạch điều động trên cổng thông tin điện tử hoặc niêm yết tại đơn vị</w:t>
      </w:r>
      <w:r w:rsidRPr="004749CB">
        <w:rPr>
          <w:sz w:val="28"/>
          <w:szCs w:val="28"/>
        </w:rPr>
        <w:t>.</w:t>
      </w:r>
      <w:r w:rsidR="00AC3254" w:rsidRPr="004749CB">
        <w:rPr>
          <w:sz w:val="28"/>
          <w:szCs w:val="28"/>
        </w:rPr>
        <w:t xml:space="preserve"> Kế hoạch điều động phải xác định rõ nguyên tắc bố trí, sắp xếp, </w:t>
      </w:r>
      <w:r w:rsidR="00AC3254" w:rsidRPr="004749CB">
        <w:rPr>
          <w:sz w:val="28"/>
          <w:szCs w:val="28"/>
          <w:lang w:val="vi-VN"/>
        </w:rPr>
        <w:t xml:space="preserve">tiêu chuẩn, điều kiện của từng đối tượng điều động, thời hạn, thời điểm điều động </w:t>
      </w:r>
      <w:r w:rsidR="00AC3254" w:rsidRPr="004749CB">
        <w:rPr>
          <w:sz w:val="28"/>
          <w:szCs w:val="28"/>
          <w:lang w:val="vi-VN"/>
        </w:rPr>
        <w:lastRenderedPageBreak/>
        <w:t>nhà giáo</w:t>
      </w:r>
      <w:r w:rsidR="00AC3254" w:rsidRPr="004749CB">
        <w:rPr>
          <w:sz w:val="28"/>
          <w:szCs w:val="28"/>
        </w:rPr>
        <w:t>.</w:t>
      </w:r>
    </w:p>
    <w:p w14:paraId="711E2A55" w14:textId="49029F95" w:rsidR="00AC3254" w:rsidRPr="004749CB" w:rsidRDefault="00AC3254" w:rsidP="00AC3254">
      <w:pPr>
        <w:widowControl w:val="0"/>
        <w:spacing w:before="120" w:after="120" w:line="276" w:lineRule="auto"/>
        <w:ind w:firstLine="709"/>
        <w:jc w:val="both"/>
        <w:rPr>
          <w:sz w:val="28"/>
          <w:szCs w:val="28"/>
        </w:rPr>
      </w:pPr>
      <w:r w:rsidRPr="004749CB">
        <w:rPr>
          <w:sz w:val="28"/>
          <w:szCs w:val="28"/>
        </w:rPr>
        <w:t xml:space="preserve">2. </w:t>
      </w:r>
      <w:r w:rsidR="00B948FA" w:rsidRPr="004749CB">
        <w:rPr>
          <w:sz w:val="28"/>
          <w:szCs w:val="28"/>
        </w:rPr>
        <w:t>T</w:t>
      </w:r>
      <w:r w:rsidRPr="004749CB">
        <w:rPr>
          <w:sz w:val="28"/>
          <w:szCs w:val="28"/>
        </w:rPr>
        <w:t>hời gian xây dựng kế hoạch điều động</w:t>
      </w:r>
    </w:p>
    <w:p w14:paraId="2D4AE190" w14:textId="6E6B1A18" w:rsidR="00AC3254" w:rsidRPr="004749CB" w:rsidRDefault="00AC3254" w:rsidP="00AC3254">
      <w:pPr>
        <w:widowControl w:val="0"/>
        <w:spacing w:before="120" w:after="120" w:line="276" w:lineRule="auto"/>
        <w:ind w:firstLine="709"/>
        <w:jc w:val="both"/>
        <w:rPr>
          <w:sz w:val="28"/>
          <w:szCs w:val="28"/>
        </w:rPr>
      </w:pPr>
      <w:r w:rsidRPr="004749CB">
        <w:rPr>
          <w:sz w:val="28"/>
          <w:szCs w:val="28"/>
        </w:rPr>
        <w:t xml:space="preserve">a) Các địa phương có đơn vị cần tăng cường tổng hợp danh sách nhà giáo hoàn thành nghĩa vụ trong năm học; đề xuất nhu cầu bổ sung nhà giáo, báo cáo về Sở Giáo dục và Đào tạo để tổng hợp. Thời gian báo cáo trước ngày </w:t>
      </w:r>
      <w:r w:rsidR="00965814" w:rsidRPr="004749CB">
        <w:rPr>
          <w:sz w:val="28"/>
          <w:szCs w:val="28"/>
        </w:rPr>
        <w:t>15</w:t>
      </w:r>
      <w:r w:rsidRPr="004749CB">
        <w:rPr>
          <w:sz w:val="28"/>
          <w:szCs w:val="28"/>
        </w:rPr>
        <w:t xml:space="preserve"> tháng </w:t>
      </w:r>
      <w:r w:rsidR="0060269C" w:rsidRPr="004749CB">
        <w:rPr>
          <w:sz w:val="28"/>
          <w:szCs w:val="28"/>
        </w:rPr>
        <w:t>6</w:t>
      </w:r>
      <w:r w:rsidRPr="004749CB">
        <w:rPr>
          <w:sz w:val="28"/>
          <w:szCs w:val="28"/>
        </w:rPr>
        <w:t xml:space="preserve"> hằng năm; báo cáo bổ sung các tình huống phát sinh (nếu có) trước ngày 01 tháng </w:t>
      </w:r>
      <w:r w:rsidR="0060269C" w:rsidRPr="004749CB">
        <w:rPr>
          <w:sz w:val="28"/>
          <w:szCs w:val="28"/>
        </w:rPr>
        <w:t>7</w:t>
      </w:r>
      <w:r w:rsidRPr="004749CB">
        <w:rPr>
          <w:sz w:val="28"/>
          <w:szCs w:val="28"/>
        </w:rPr>
        <w:t xml:space="preserve"> hàng năm.</w:t>
      </w:r>
    </w:p>
    <w:p w14:paraId="2CBC0D55" w14:textId="35096564" w:rsidR="00AC3254" w:rsidRPr="004749CB" w:rsidRDefault="00AC3254" w:rsidP="00AC3254">
      <w:pPr>
        <w:widowControl w:val="0"/>
        <w:spacing w:before="120" w:after="120" w:line="276" w:lineRule="auto"/>
        <w:ind w:firstLine="709"/>
        <w:jc w:val="both"/>
        <w:rPr>
          <w:sz w:val="28"/>
          <w:szCs w:val="28"/>
        </w:rPr>
      </w:pPr>
      <w:r w:rsidRPr="004749CB">
        <w:rPr>
          <w:sz w:val="28"/>
          <w:szCs w:val="28"/>
        </w:rPr>
        <w:t>b) Các địa phương, đơn vị có nhà giáo được điều động đến đơn vị cần tăng cường điều tiết số lượng người làm việc tại các cơ sở giáo dục đảm bảo biên chế để tiếp nhận nhà giáo đã hoàn thành nghĩa vụ; báo cáo về Sở Giáo dục và Đào tạo: Số lượng người làm việc được giao</w:t>
      </w:r>
      <w:r w:rsidR="00E45CAF" w:rsidRPr="004749CB">
        <w:rPr>
          <w:sz w:val="28"/>
          <w:szCs w:val="28"/>
        </w:rPr>
        <w:t>;</w:t>
      </w:r>
      <w:r w:rsidRPr="004749CB">
        <w:rPr>
          <w:sz w:val="28"/>
          <w:szCs w:val="28"/>
        </w:rPr>
        <w:t xml:space="preserve"> số lượng viên chức có mặt theo từng vị trí việc làm</w:t>
      </w:r>
      <w:r w:rsidR="00E45CAF" w:rsidRPr="004749CB">
        <w:rPr>
          <w:sz w:val="28"/>
          <w:szCs w:val="28"/>
        </w:rPr>
        <w:t>;</w:t>
      </w:r>
      <w:r w:rsidRPr="004749CB">
        <w:rPr>
          <w:sz w:val="28"/>
          <w:szCs w:val="28"/>
        </w:rPr>
        <w:t xml:space="preserve"> thống kê nhà giáo hoàn thành điều động đến đơn vị cần tăng cường</w:t>
      </w:r>
      <w:r w:rsidR="00E45CAF" w:rsidRPr="004749CB">
        <w:rPr>
          <w:sz w:val="28"/>
          <w:szCs w:val="28"/>
        </w:rPr>
        <w:t>; đề xuất nhu cầu điều động</w:t>
      </w:r>
      <w:r w:rsidRPr="004749CB">
        <w:rPr>
          <w:sz w:val="28"/>
          <w:szCs w:val="28"/>
        </w:rPr>
        <w:t xml:space="preserve">. Thời gian báo cáo trước ngày </w:t>
      </w:r>
      <w:r w:rsidR="00965814" w:rsidRPr="004749CB">
        <w:rPr>
          <w:sz w:val="28"/>
          <w:szCs w:val="28"/>
        </w:rPr>
        <w:t>15</w:t>
      </w:r>
      <w:r w:rsidRPr="004749CB">
        <w:rPr>
          <w:sz w:val="28"/>
          <w:szCs w:val="28"/>
        </w:rPr>
        <w:t xml:space="preserve"> tháng </w:t>
      </w:r>
      <w:r w:rsidR="0060269C" w:rsidRPr="004749CB">
        <w:rPr>
          <w:sz w:val="28"/>
          <w:szCs w:val="28"/>
        </w:rPr>
        <w:t>6</w:t>
      </w:r>
      <w:r w:rsidRPr="004749CB">
        <w:rPr>
          <w:sz w:val="28"/>
          <w:szCs w:val="28"/>
        </w:rPr>
        <w:t xml:space="preserve"> hằng năm; báo cáo bổ sung các tình huống phát sinh (nếu có) trước ngày 01 tháng </w:t>
      </w:r>
      <w:r w:rsidR="0060269C" w:rsidRPr="004749CB">
        <w:rPr>
          <w:sz w:val="28"/>
          <w:szCs w:val="28"/>
        </w:rPr>
        <w:t>7</w:t>
      </w:r>
      <w:r w:rsidRPr="004749CB">
        <w:rPr>
          <w:sz w:val="28"/>
          <w:szCs w:val="28"/>
        </w:rPr>
        <w:t xml:space="preserve"> hàng năm.</w:t>
      </w:r>
    </w:p>
    <w:p w14:paraId="45583C50" w14:textId="01841539" w:rsidR="00AC3254" w:rsidRPr="004749CB" w:rsidRDefault="00AC3254" w:rsidP="00AC3254">
      <w:pPr>
        <w:widowControl w:val="0"/>
        <w:spacing w:before="120" w:after="120" w:line="276" w:lineRule="auto"/>
        <w:ind w:firstLine="709"/>
        <w:jc w:val="both"/>
        <w:rPr>
          <w:sz w:val="28"/>
          <w:szCs w:val="28"/>
        </w:rPr>
      </w:pPr>
      <w:r w:rsidRPr="004749CB">
        <w:rPr>
          <w:sz w:val="28"/>
          <w:szCs w:val="28"/>
        </w:rPr>
        <w:t xml:space="preserve">c) Các địa phương, đơn vị không thuộc quy định tại điểm a, điểm b </w:t>
      </w:r>
      <w:r w:rsidR="00965814" w:rsidRPr="004749CB">
        <w:rPr>
          <w:sz w:val="28"/>
          <w:szCs w:val="28"/>
        </w:rPr>
        <w:t xml:space="preserve">khoản này </w:t>
      </w:r>
      <w:r w:rsidRPr="004749CB">
        <w:rPr>
          <w:sz w:val="28"/>
          <w:szCs w:val="28"/>
        </w:rPr>
        <w:t xml:space="preserve">báo cáo số lượng người làm việc được giao, số viên chức có mặt, đề xuất nhu cầu </w:t>
      </w:r>
      <w:r w:rsidR="00E45CAF" w:rsidRPr="004749CB">
        <w:rPr>
          <w:sz w:val="28"/>
          <w:szCs w:val="28"/>
        </w:rPr>
        <w:t>điều động nhà giáo</w:t>
      </w:r>
      <w:r w:rsidRPr="004749CB">
        <w:rPr>
          <w:sz w:val="28"/>
          <w:szCs w:val="28"/>
        </w:rPr>
        <w:t xml:space="preserve"> theo hướng dẫn của Sở Giáo dục và Đào tạo. Thời gian báo cáo trước ngày </w:t>
      </w:r>
      <w:r w:rsidR="00965814" w:rsidRPr="004749CB">
        <w:rPr>
          <w:sz w:val="28"/>
          <w:szCs w:val="28"/>
        </w:rPr>
        <w:t>15</w:t>
      </w:r>
      <w:r w:rsidRPr="004749CB">
        <w:rPr>
          <w:sz w:val="28"/>
          <w:szCs w:val="28"/>
        </w:rPr>
        <w:t xml:space="preserve"> tháng </w:t>
      </w:r>
      <w:r w:rsidR="0060269C" w:rsidRPr="004749CB">
        <w:rPr>
          <w:sz w:val="28"/>
          <w:szCs w:val="28"/>
        </w:rPr>
        <w:t>6</w:t>
      </w:r>
      <w:r w:rsidRPr="004749CB">
        <w:rPr>
          <w:sz w:val="28"/>
          <w:szCs w:val="28"/>
        </w:rPr>
        <w:t xml:space="preserve"> hàng năm. </w:t>
      </w:r>
    </w:p>
    <w:p w14:paraId="650E9902" w14:textId="0E18CD44" w:rsidR="00AC3254" w:rsidRPr="004749CB" w:rsidRDefault="00AC3254" w:rsidP="00AC3254">
      <w:pPr>
        <w:widowControl w:val="0"/>
        <w:spacing w:before="120" w:after="120" w:line="276" w:lineRule="auto"/>
        <w:ind w:firstLine="709"/>
        <w:jc w:val="both"/>
        <w:rPr>
          <w:sz w:val="28"/>
          <w:szCs w:val="28"/>
        </w:rPr>
      </w:pPr>
      <w:r w:rsidRPr="004749CB">
        <w:rPr>
          <w:sz w:val="28"/>
          <w:szCs w:val="28"/>
        </w:rPr>
        <w:t xml:space="preserve">d) Sở Giáo dục và Đào tạo tổng hợp thông tin, xây dựng và ban hành kế hoạch điều động nhà giáo trong các cơ sở giáo dục trực thuộc Sở và các cơ sở giáo dục trong phạm vi từ 02 đơn vị hành chính cấp xã trở lên. Kế hoạch điều động của Sở Giáo dục và Đào tạo phải được ban hành và triển khai chậm nhất vào ngày 01 tháng </w:t>
      </w:r>
      <w:r w:rsidR="0060269C" w:rsidRPr="004749CB">
        <w:rPr>
          <w:sz w:val="28"/>
          <w:szCs w:val="28"/>
        </w:rPr>
        <w:t>7</w:t>
      </w:r>
      <w:r w:rsidRPr="004749CB">
        <w:rPr>
          <w:sz w:val="28"/>
          <w:szCs w:val="28"/>
        </w:rPr>
        <w:t xml:space="preserve"> hằng năm, hoàn thành điều động trước ngày 31 tháng </w:t>
      </w:r>
      <w:r w:rsidR="0060269C" w:rsidRPr="004749CB">
        <w:rPr>
          <w:sz w:val="28"/>
          <w:szCs w:val="28"/>
        </w:rPr>
        <w:t>8</w:t>
      </w:r>
      <w:r w:rsidRPr="004749CB">
        <w:rPr>
          <w:sz w:val="28"/>
          <w:szCs w:val="28"/>
        </w:rPr>
        <w:t xml:space="preserve"> hằng năm.</w:t>
      </w:r>
    </w:p>
    <w:p w14:paraId="1A2F6864" w14:textId="467A782D" w:rsidR="00AC3254" w:rsidRPr="004749CB" w:rsidRDefault="00AC3254" w:rsidP="00AC3254">
      <w:pPr>
        <w:widowControl w:val="0"/>
        <w:spacing w:before="120" w:after="120" w:line="276" w:lineRule="auto"/>
        <w:ind w:firstLine="709"/>
        <w:jc w:val="both"/>
        <w:rPr>
          <w:sz w:val="28"/>
          <w:szCs w:val="28"/>
        </w:rPr>
      </w:pPr>
      <w:r w:rsidRPr="004749CB">
        <w:rPr>
          <w:sz w:val="28"/>
          <w:szCs w:val="28"/>
        </w:rPr>
        <w:t xml:space="preserve">e) Ủy ban nhân dân cấp xã căn cứ kế hoạch điều động của Sở Giáo dục và Đào tạo và điều kiện thực tiễn của địa phương, xây dựng kế hoạch điều động khi cần thiết để sắp xếp đội ngũ hoặc điều động nhà giáo có năng lực chuyên môn, nghiệp vụ tốt, kinh nghiệm giảng dạy đến tăng cường cho các cơ sở giáo dục khác trong phạm vi quản lý. </w:t>
      </w:r>
    </w:p>
    <w:p w14:paraId="40DE1998" w14:textId="323820B4" w:rsidR="008C2BA5" w:rsidRPr="004749CB" w:rsidRDefault="00AC3254" w:rsidP="00622D36">
      <w:pPr>
        <w:widowControl w:val="0"/>
        <w:spacing w:before="120" w:after="120" w:line="276" w:lineRule="auto"/>
        <w:ind w:firstLine="709"/>
        <w:jc w:val="both"/>
        <w:rPr>
          <w:sz w:val="28"/>
          <w:szCs w:val="28"/>
        </w:rPr>
      </w:pPr>
      <w:r w:rsidRPr="004749CB">
        <w:rPr>
          <w:sz w:val="28"/>
          <w:szCs w:val="28"/>
        </w:rPr>
        <w:t>3.</w:t>
      </w:r>
      <w:r w:rsidR="008C2BA5" w:rsidRPr="004749CB">
        <w:rPr>
          <w:sz w:val="28"/>
          <w:szCs w:val="28"/>
        </w:rPr>
        <w:t xml:space="preserve"> </w:t>
      </w:r>
      <w:r w:rsidR="00103865" w:rsidRPr="004749CB">
        <w:rPr>
          <w:sz w:val="28"/>
          <w:szCs w:val="28"/>
        </w:rPr>
        <w:t>Thời gian thực hiện</w:t>
      </w:r>
      <w:r w:rsidRPr="004749CB">
        <w:rPr>
          <w:sz w:val="28"/>
          <w:szCs w:val="28"/>
        </w:rPr>
        <w:t xml:space="preserve"> </w:t>
      </w:r>
      <w:r w:rsidR="00836EB9" w:rsidRPr="004749CB">
        <w:rPr>
          <w:sz w:val="28"/>
          <w:szCs w:val="28"/>
        </w:rPr>
        <w:t>điều động</w:t>
      </w:r>
      <w:r w:rsidR="00B957CA" w:rsidRPr="004749CB">
        <w:rPr>
          <w:sz w:val="28"/>
          <w:szCs w:val="28"/>
        </w:rPr>
        <w:t xml:space="preserve"> </w:t>
      </w:r>
    </w:p>
    <w:p w14:paraId="2F4C5AA3" w14:textId="27832597" w:rsidR="00793644" w:rsidRPr="004749CB" w:rsidRDefault="00793644" w:rsidP="00622D36">
      <w:pPr>
        <w:widowControl w:val="0"/>
        <w:spacing w:before="120" w:after="120" w:line="276" w:lineRule="auto"/>
        <w:ind w:firstLine="709"/>
        <w:jc w:val="both"/>
        <w:rPr>
          <w:sz w:val="28"/>
          <w:szCs w:val="28"/>
        </w:rPr>
      </w:pPr>
      <w:r w:rsidRPr="004749CB">
        <w:rPr>
          <w:sz w:val="28"/>
          <w:szCs w:val="28"/>
        </w:rPr>
        <w:t>a) Sở Giáo dục và Đào tạo</w:t>
      </w:r>
      <w:r w:rsidR="00A94E9E" w:rsidRPr="004749CB">
        <w:rPr>
          <w:sz w:val="28"/>
          <w:szCs w:val="28"/>
        </w:rPr>
        <w:t xml:space="preserve">, </w:t>
      </w:r>
      <w:r w:rsidR="00A6224E" w:rsidRPr="004749CB">
        <w:rPr>
          <w:sz w:val="28"/>
          <w:szCs w:val="28"/>
        </w:rPr>
        <w:t>Ủy</w:t>
      </w:r>
      <w:r w:rsidR="00A94E9E" w:rsidRPr="004749CB">
        <w:rPr>
          <w:sz w:val="28"/>
          <w:szCs w:val="28"/>
        </w:rPr>
        <w:t xml:space="preserve"> ban nhân dân cấp xã</w:t>
      </w:r>
      <w:r w:rsidRPr="004749CB">
        <w:rPr>
          <w:sz w:val="28"/>
          <w:szCs w:val="28"/>
        </w:rPr>
        <w:t xml:space="preserve"> căn cứ số lượng người làm việc được giao, số lượng viên chức có mặt, số viên chức hoàn thành nghĩa vụ của các cơ sở giáo dục, ban hành Quyết định điều động </w:t>
      </w:r>
      <w:r w:rsidR="006A072A" w:rsidRPr="004749CB">
        <w:rPr>
          <w:sz w:val="28"/>
          <w:szCs w:val="28"/>
        </w:rPr>
        <w:t>nhà giáo</w:t>
      </w:r>
      <w:r w:rsidR="00836EB9" w:rsidRPr="004749CB">
        <w:rPr>
          <w:sz w:val="28"/>
          <w:szCs w:val="28"/>
        </w:rPr>
        <w:t xml:space="preserve"> </w:t>
      </w:r>
      <w:r w:rsidRPr="004749CB">
        <w:rPr>
          <w:sz w:val="28"/>
          <w:szCs w:val="28"/>
        </w:rPr>
        <w:t>trở lại địa phương</w:t>
      </w:r>
      <w:r w:rsidR="00485AA8" w:rsidRPr="004749CB">
        <w:rPr>
          <w:sz w:val="28"/>
          <w:szCs w:val="28"/>
        </w:rPr>
        <w:t>, đơn vị</w:t>
      </w:r>
      <w:r w:rsidRPr="004749CB">
        <w:rPr>
          <w:sz w:val="28"/>
          <w:szCs w:val="28"/>
        </w:rPr>
        <w:t xml:space="preserve"> theo</w:t>
      </w:r>
      <w:r w:rsidR="00A94E9E" w:rsidRPr="004749CB">
        <w:rPr>
          <w:sz w:val="28"/>
          <w:szCs w:val="28"/>
        </w:rPr>
        <w:t xml:space="preserve"> thẩm quyền</w:t>
      </w:r>
      <w:r w:rsidRPr="004749CB">
        <w:rPr>
          <w:sz w:val="28"/>
          <w:szCs w:val="28"/>
        </w:rPr>
        <w:t>.</w:t>
      </w:r>
      <w:r w:rsidR="00836EB9" w:rsidRPr="004749CB">
        <w:rPr>
          <w:sz w:val="28"/>
          <w:szCs w:val="28"/>
        </w:rPr>
        <w:t xml:space="preserve"> Thời hạn </w:t>
      </w:r>
      <w:r w:rsidR="000D1814" w:rsidRPr="004749CB">
        <w:rPr>
          <w:sz w:val="28"/>
          <w:szCs w:val="28"/>
        </w:rPr>
        <w:t xml:space="preserve">ban hành Quyết định </w:t>
      </w:r>
      <w:r w:rsidR="00836EB9" w:rsidRPr="004749CB">
        <w:rPr>
          <w:sz w:val="28"/>
          <w:szCs w:val="28"/>
        </w:rPr>
        <w:t xml:space="preserve">điều động trước ngày </w:t>
      </w:r>
      <w:r w:rsidR="00285085" w:rsidRPr="004749CB">
        <w:rPr>
          <w:sz w:val="28"/>
          <w:szCs w:val="28"/>
        </w:rPr>
        <w:t>15</w:t>
      </w:r>
      <w:r w:rsidR="00836EB9" w:rsidRPr="004749CB">
        <w:rPr>
          <w:sz w:val="28"/>
          <w:szCs w:val="28"/>
        </w:rPr>
        <w:t xml:space="preserve"> tháng </w:t>
      </w:r>
      <w:r w:rsidR="00E51842" w:rsidRPr="004749CB">
        <w:rPr>
          <w:sz w:val="28"/>
          <w:szCs w:val="28"/>
        </w:rPr>
        <w:t>6</w:t>
      </w:r>
      <w:r w:rsidR="00836EB9" w:rsidRPr="004749CB">
        <w:rPr>
          <w:sz w:val="28"/>
          <w:szCs w:val="28"/>
        </w:rPr>
        <w:t xml:space="preserve"> h</w:t>
      </w:r>
      <w:r w:rsidR="00E564DC" w:rsidRPr="004749CB">
        <w:rPr>
          <w:sz w:val="28"/>
          <w:szCs w:val="28"/>
        </w:rPr>
        <w:t>ằ</w:t>
      </w:r>
      <w:r w:rsidR="00836EB9" w:rsidRPr="004749CB">
        <w:rPr>
          <w:sz w:val="28"/>
          <w:szCs w:val="28"/>
        </w:rPr>
        <w:t>ng năm.</w:t>
      </w:r>
    </w:p>
    <w:p w14:paraId="52033332" w14:textId="27DB4F78" w:rsidR="00836EB9" w:rsidRPr="004749CB" w:rsidRDefault="00793644" w:rsidP="00622D36">
      <w:pPr>
        <w:widowControl w:val="0"/>
        <w:spacing w:before="120" w:after="120" w:line="276" w:lineRule="auto"/>
        <w:ind w:firstLine="709"/>
        <w:jc w:val="both"/>
        <w:rPr>
          <w:sz w:val="28"/>
          <w:szCs w:val="28"/>
        </w:rPr>
      </w:pPr>
      <w:r w:rsidRPr="004749CB">
        <w:rPr>
          <w:sz w:val="28"/>
          <w:szCs w:val="28"/>
        </w:rPr>
        <w:lastRenderedPageBreak/>
        <w:t>b) Các địa phương</w:t>
      </w:r>
      <w:r w:rsidR="00985697" w:rsidRPr="004749CB">
        <w:rPr>
          <w:sz w:val="28"/>
          <w:szCs w:val="28"/>
        </w:rPr>
        <w:t xml:space="preserve"> </w:t>
      </w:r>
      <w:r w:rsidRPr="004749CB">
        <w:rPr>
          <w:sz w:val="28"/>
          <w:szCs w:val="28"/>
        </w:rPr>
        <w:t xml:space="preserve">căn cứ chỉ tiêu </w:t>
      </w:r>
      <w:r w:rsidR="00E45CAF" w:rsidRPr="004749CB">
        <w:rPr>
          <w:sz w:val="28"/>
          <w:szCs w:val="28"/>
        </w:rPr>
        <w:t>điều động</w:t>
      </w:r>
      <w:r w:rsidR="00836EB9" w:rsidRPr="004749CB">
        <w:rPr>
          <w:sz w:val="28"/>
          <w:szCs w:val="28"/>
        </w:rPr>
        <w:t xml:space="preserve"> tại Kế hoạch</w:t>
      </w:r>
      <w:r w:rsidR="00257D6A" w:rsidRPr="004749CB">
        <w:rPr>
          <w:sz w:val="28"/>
          <w:szCs w:val="28"/>
        </w:rPr>
        <w:t>,</w:t>
      </w:r>
      <w:r w:rsidR="000258B6" w:rsidRPr="004749CB">
        <w:rPr>
          <w:sz w:val="28"/>
          <w:szCs w:val="28"/>
        </w:rPr>
        <w:t xml:space="preserve"> </w:t>
      </w:r>
      <w:r w:rsidR="00014D9D" w:rsidRPr="004749CB">
        <w:rPr>
          <w:sz w:val="28"/>
          <w:szCs w:val="28"/>
        </w:rPr>
        <w:t xml:space="preserve">phân bổ chỉ tiêu </w:t>
      </w:r>
      <w:r w:rsidR="00E45CAF" w:rsidRPr="004749CB">
        <w:rPr>
          <w:sz w:val="28"/>
          <w:szCs w:val="28"/>
        </w:rPr>
        <w:t>tới</w:t>
      </w:r>
      <w:r w:rsidR="00985697" w:rsidRPr="004749CB">
        <w:rPr>
          <w:sz w:val="28"/>
          <w:szCs w:val="28"/>
        </w:rPr>
        <w:t xml:space="preserve"> các cơ sở giáo dục</w:t>
      </w:r>
      <w:r w:rsidR="00CC2169" w:rsidRPr="004749CB">
        <w:rPr>
          <w:sz w:val="28"/>
          <w:szCs w:val="28"/>
        </w:rPr>
        <w:t xml:space="preserve"> </w:t>
      </w:r>
      <w:r w:rsidR="00E45CAF" w:rsidRPr="004749CB">
        <w:rPr>
          <w:sz w:val="28"/>
          <w:szCs w:val="28"/>
        </w:rPr>
        <w:t>trực thuộc để</w:t>
      </w:r>
      <w:r w:rsidR="00836EB9" w:rsidRPr="004749CB">
        <w:rPr>
          <w:sz w:val="28"/>
          <w:szCs w:val="28"/>
        </w:rPr>
        <w:t xml:space="preserve"> </w:t>
      </w:r>
      <w:r w:rsidR="00E45CAF" w:rsidRPr="004749CB">
        <w:rPr>
          <w:sz w:val="28"/>
          <w:szCs w:val="28"/>
        </w:rPr>
        <w:t xml:space="preserve">tổ chức </w:t>
      </w:r>
      <w:r w:rsidR="00836EB9" w:rsidRPr="004749CB">
        <w:rPr>
          <w:sz w:val="28"/>
          <w:szCs w:val="28"/>
        </w:rPr>
        <w:t>xét cử điều động</w:t>
      </w:r>
      <w:r w:rsidR="00E45CAF" w:rsidRPr="004749CB">
        <w:rPr>
          <w:sz w:val="28"/>
          <w:szCs w:val="28"/>
        </w:rPr>
        <w:t>;</w:t>
      </w:r>
      <w:r w:rsidR="00011295" w:rsidRPr="004749CB">
        <w:rPr>
          <w:sz w:val="28"/>
          <w:szCs w:val="28"/>
        </w:rPr>
        <w:t xml:space="preserve"> t</w:t>
      </w:r>
      <w:r w:rsidR="00CC2169" w:rsidRPr="004749CB">
        <w:rPr>
          <w:sz w:val="28"/>
          <w:szCs w:val="28"/>
        </w:rPr>
        <w:t xml:space="preserve">ổng hợp </w:t>
      </w:r>
      <w:r w:rsidR="00957726" w:rsidRPr="004749CB">
        <w:rPr>
          <w:sz w:val="28"/>
          <w:szCs w:val="28"/>
        </w:rPr>
        <w:t>đề xuất của</w:t>
      </w:r>
      <w:r w:rsidR="00560B7B" w:rsidRPr="004749CB">
        <w:rPr>
          <w:sz w:val="28"/>
          <w:szCs w:val="28"/>
        </w:rPr>
        <w:t xml:space="preserve"> cơ sở giáo dục</w:t>
      </w:r>
      <w:r w:rsidR="00CC2169" w:rsidRPr="004749CB">
        <w:rPr>
          <w:sz w:val="28"/>
          <w:szCs w:val="28"/>
        </w:rPr>
        <w:t>, lập Hội đồng cấp xã</w:t>
      </w:r>
      <w:r w:rsidR="00560B7B" w:rsidRPr="004749CB">
        <w:rPr>
          <w:sz w:val="28"/>
          <w:szCs w:val="28"/>
        </w:rPr>
        <w:t xml:space="preserve"> xét điều động</w:t>
      </w:r>
      <w:r w:rsidR="00E45CAF" w:rsidRPr="004749CB">
        <w:rPr>
          <w:sz w:val="28"/>
          <w:szCs w:val="28"/>
        </w:rPr>
        <w:t xml:space="preserve">; </w:t>
      </w:r>
      <w:r w:rsidR="00836EB9" w:rsidRPr="004749CB">
        <w:rPr>
          <w:sz w:val="28"/>
          <w:szCs w:val="28"/>
        </w:rPr>
        <w:t>báo cáo về Sở Giáo dục và Đào tạo</w:t>
      </w:r>
      <w:r w:rsidR="00257D6A" w:rsidRPr="004749CB">
        <w:rPr>
          <w:sz w:val="28"/>
          <w:szCs w:val="28"/>
        </w:rPr>
        <w:t xml:space="preserve"> danh sách</w:t>
      </w:r>
      <w:r w:rsidR="00E45CAF" w:rsidRPr="004749CB">
        <w:rPr>
          <w:sz w:val="28"/>
          <w:szCs w:val="28"/>
        </w:rPr>
        <w:t xml:space="preserve"> nhà</w:t>
      </w:r>
      <w:r w:rsidR="00257D6A" w:rsidRPr="004749CB">
        <w:rPr>
          <w:sz w:val="28"/>
          <w:szCs w:val="28"/>
        </w:rPr>
        <w:t xml:space="preserve"> </w:t>
      </w:r>
      <w:r w:rsidR="0061785F" w:rsidRPr="004749CB">
        <w:rPr>
          <w:sz w:val="28"/>
          <w:szCs w:val="28"/>
        </w:rPr>
        <w:t xml:space="preserve">giáo </w:t>
      </w:r>
      <w:r w:rsidR="00560B7B" w:rsidRPr="004749CB">
        <w:rPr>
          <w:sz w:val="28"/>
          <w:szCs w:val="28"/>
        </w:rPr>
        <w:t>trong diện</w:t>
      </w:r>
      <w:r w:rsidR="00257D6A" w:rsidRPr="004749CB">
        <w:rPr>
          <w:sz w:val="28"/>
          <w:szCs w:val="28"/>
        </w:rPr>
        <w:t xml:space="preserve"> đề nghị điều động. Thời hạn hoàn thành </w:t>
      </w:r>
      <w:r w:rsidR="00836EB9" w:rsidRPr="004749CB">
        <w:rPr>
          <w:sz w:val="28"/>
          <w:szCs w:val="28"/>
        </w:rPr>
        <w:t xml:space="preserve">trước ngày </w:t>
      </w:r>
      <w:r w:rsidR="00A94E9E" w:rsidRPr="004749CB">
        <w:rPr>
          <w:sz w:val="28"/>
          <w:szCs w:val="28"/>
        </w:rPr>
        <w:t>30</w:t>
      </w:r>
      <w:r w:rsidR="00836EB9" w:rsidRPr="004749CB">
        <w:rPr>
          <w:sz w:val="28"/>
          <w:szCs w:val="28"/>
        </w:rPr>
        <w:t xml:space="preserve"> tháng 6 h</w:t>
      </w:r>
      <w:r w:rsidR="00E564DC" w:rsidRPr="004749CB">
        <w:rPr>
          <w:sz w:val="28"/>
          <w:szCs w:val="28"/>
        </w:rPr>
        <w:t>ằ</w:t>
      </w:r>
      <w:r w:rsidR="00836EB9" w:rsidRPr="004749CB">
        <w:rPr>
          <w:sz w:val="28"/>
          <w:szCs w:val="28"/>
        </w:rPr>
        <w:t>ng năm.</w:t>
      </w:r>
      <w:r w:rsidR="00CD7DBD" w:rsidRPr="004749CB">
        <w:rPr>
          <w:sz w:val="28"/>
          <w:szCs w:val="28"/>
        </w:rPr>
        <w:t xml:space="preserve"> </w:t>
      </w:r>
      <w:r w:rsidR="001223AA" w:rsidRPr="004749CB">
        <w:rPr>
          <w:sz w:val="28"/>
          <w:szCs w:val="28"/>
        </w:rPr>
        <w:t xml:space="preserve">Sở Giáo dục và Đào tạo </w:t>
      </w:r>
      <w:r w:rsidR="00CD7DBD" w:rsidRPr="004749CB">
        <w:rPr>
          <w:sz w:val="26"/>
          <w:szCs w:val="26"/>
        </w:rPr>
        <w:t xml:space="preserve">tiếp nhận ý kiến, kiến nghị </w:t>
      </w:r>
      <w:r w:rsidR="006D1062" w:rsidRPr="004749CB">
        <w:rPr>
          <w:sz w:val="26"/>
          <w:szCs w:val="26"/>
        </w:rPr>
        <w:t xml:space="preserve">của các cá nhân </w:t>
      </w:r>
      <w:r w:rsidR="001223AA" w:rsidRPr="004749CB">
        <w:rPr>
          <w:sz w:val="26"/>
          <w:szCs w:val="26"/>
        </w:rPr>
        <w:t>từ ngày 05</w:t>
      </w:r>
      <w:r w:rsidR="005B3157">
        <w:rPr>
          <w:sz w:val="26"/>
          <w:szCs w:val="26"/>
        </w:rPr>
        <w:t xml:space="preserve"> tháng </w:t>
      </w:r>
      <w:r w:rsidR="001223AA" w:rsidRPr="004749CB">
        <w:rPr>
          <w:sz w:val="26"/>
          <w:szCs w:val="26"/>
        </w:rPr>
        <w:t>6 đến ngày 15</w:t>
      </w:r>
      <w:r w:rsidR="005B3157">
        <w:rPr>
          <w:sz w:val="26"/>
          <w:szCs w:val="26"/>
        </w:rPr>
        <w:t xml:space="preserve"> tháng </w:t>
      </w:r>
      <w:r w:rsidR="001223AA" w:rsidRPr="004749CB">
        <w:rPr>
          <w:sz w:val="26"/>
          <w:szCs w:val="26"/>
        </w:rPr>
        <w:t xml:space="preserve">6 hằng năm </w:t>
      </w:r>
      <w:r w:rsidR="00CD7DBD" w:rsidRPr="004749CB">
        <w:rPr>
          <w:sz w:val="26"/>
          <w:szCs w:val="26"/>
        </w:rPr>
        <w:t>trước khi ban hành quyết định điều động</w:t>
      </w:r>
      <w:r w:rsidR="001223AA" w:rsidRPr="004749CB">
        <w:rPr>
          <w:sz w:val="26"/>
          <w:szCs w:val="26"/>
        </w:rPr>
        <w:t>.</w:t>
      </w:r>
    </w:p>
    <w:p w14:paraId="37040AF5" w14:textId="31543CB2" w:rsidR="001D02AC" w:rsidRPr="004749CB" w:rsidRDefault="00836EB9" w:rsidP="00FE32BF">
      <w:pPr>
        <w:widowControl w:val="0"/>
        <w:spacing w:before="120" w:after="120" w:line="276" w:lineRule="auto"/>
        <w:ind w:firstLine="709"/>
        <w:jc w:val="both"/>
        <w:rPr>
          <w:sz w:val="28"/>
          <w:szCs w:val="28"/>
        </w:rPr>
      </w:pPr>
      <w:r w:rsidRPr="004749CB">
        <w:rPr>
          <w:sz w:val="28"/>
          <w:szCs w:val="28"/>
        </w:rPr>
        <w:t>c)</w:t>
      </w:r>
      <w:r w:rsidR="00FE32BF" w:rsidRPr="004749CB">
        <w:rPr>
          <w:sz w:val="28"/>
          <w:szCs w:val="28"/>
        </w:rPr>
        <w:t xml:space="preserve"> Sở Giáo dục và Đào tạo ban hành Quyết định điều động nhà giáo trong các cơ sở giáo dục trực thuộc Sở và các cơ sở giáo dục trong phạm vi từ 02 đơn vị hành chính cấp xã trở lên.</w:t>
      </w:r>
    </w:p>
    <w:p w14:paraId="7BB4D48B" w14:textId="1A7DFE80" w:rsidR="007E397E" w:rsidRPr="004749CB" w:rsidRDefault="001D02AC" w:rsidP="00622D36">
      <w:pPr>
        <w:widowControl w:val="0"/>
        <w:spacing w:before="120" w:after="120" w:line="276" w:lineRule="auto"/>
        <w:ind w:firstLine="709"/>
        <w:jc w:val="both"/>
        <w:rPr>
          <w:spacing w:val="-2"/>
          <w:sz w:val="28"/>
          <w:szCs w:val="28"/>
        </w:rPr>
      </w:pPr>
      <w:r w:rsidRPr="004749CB">
        <w:rPr>
          <w:spacing w:val="-2"/>
          <w:sz w:val="28"/>
          <w:szCs w:val="28"/>
        </w:rPr>
        <w:t xml:space="preserve">d) Sau khi hoàn thành kế hoạch điều động của Sở Giáo dục và Đào tạo, </w:t>
      </w:r>
      <w:r w:rsidR="00ED47AB" w:rsidRPr="004749CB">
        <w:rPr>
          <w:spacing w:val="-2"/>
          <w:sz w:val="28"/>
          <w:szCs w:val="28"/>
        </w:rPr>
        <w:t xml:space="preserve">Chủ tịch </w:t>
      </w:r>
      <w:r w:rsidRPr="004749CB">
        <w:rPr>
          <w:spacing w:val="-2"/>
          <w:sz w:val="28"/>
          <w:szCs w:val="28"/>
        </w:rPr>
        <w:t xml:space="preserve">Ủy ban nhân dân cấp xã xem xét </w:t>
      </w:r>
      <w:r w:rsidR="00ED47AB" w:rsidRPr="004749CB">
        <w:rPr>
          <w:spacing w:val="-2"/>
          <w:sz w:val="28"/>
          <w:szCs w:val="28"/>
        </w:rPr>
        <w:t xml:space="preserve">quyết định </w:t>
      </w:r>
      <w:r w:rsidRPr="004749CB">
        <w:rPr>
          <w:spacing w:val="-2"/>
          <w:sz w:val="28"/>
          <w:szCs w:val="28"/>
        </w:rPr>
        <w:t xml:space="preserve">điều động </w:t>
      </w:r>
      <w:r w:rsidR="00056132" w:rsidRPr="004749CB">
        <w:rPr>
          <w:spacing w:val="-2"/>
          <w:sz w:val="28"/>
          <w:szCs w:val="28"/>
        </w:rPr>
        <w:t>nhà giáo</w:t>
      </w:r>
      <w:r w:rsidRPr="004749CB">
        <w:rPr>
          <w:spacing w:val="-2"/>
          <w:sz w:val="28"/>
          <w:szCs w:val="28"/>
        </w:rPr>
        <w:t xml:space="preserve"> </w:t>
      </w:r>
      <w:r w:rsidR="00D80020" w:rsidRPr="004749CB">
        <w:rPr>
          <w:spacing w:val="-2"/>
          <w:sz w:val="28"/>
          <w:szCs w:val="28"/>
        </w:rPr>
        <w:t xml:space="preserve">trong các cơ sở giáo dục trực thuộc </w:t>
      </w:r>
      <w:r w:rsidRPr="004749CB">
        <w:rPr>
          <w:spacing w:val="-2"/>
          <w:sz w:val="28"/>
          <w:szCs w:val="28"/>
        </w:rPr>
        <w:t xml:space="preserve">đảm bảo </w:t>
      </w:r>
      <w:r w:rsidR="005D753B" w:rsidRPr="004749CB">
        <w:rPr>
          <w:spacing w:val="-2"/>
          <w:sz w:val="28"/>
          <w:szCs w:val="28"/>
        </w:rPr>
        <w:t>quản lý, sử dụng đội ngũ</w:t>
      </w:r>
      <w:r w:rsidR="00EF28D1" w:rsidRPr="004749CB">
        <w:rPr>
          <w:spacing w:val="-2"/>
          <w:sz w:val="28"/>
          <w:szCs w:val="28"/>
        </w:rPr>
        <w:t xml:space="preserve"> phù hợp theo yêu cầu nhiệm vụ.</w:t>
      </w:r>
    </w:p>
    <w:p w14:paraId="733BA2B7" w14:textId="5812380F" w:rsidR="007C7016" w:rsidRPr="004749CB" w:rsidRDefault="002033B8" w:rsidP="00622D36">
      <w:pPr>
        <w:widowControl w:val="0"/>
        <w:spacing w:before="120" w:after="120" w:line="276" w:lineRule="auto"/>
        <w:ind w:firstLine="709"/>
        <w:jc w:val="both"/>
        <w:rPr>
          <w:b/>
          <w:bCs/>
          <w:sz w:val="28"/>
          <w:szCs w:val="28"/>
        </w:rPr>
      </w:pPr>
      <w:r w:rsidRPr="004749CB">
        <w:rPr>
          <w:b/>
          <w:bCs/>
          <w:sz w:val="28"/>
          <w:szCs w:val="28"/>
        </w:rPr>
        <w:t>Điều 1</w:t>
      </w:r>
      <w:r w:rsidR="00463FE6">
        <w:rPr>
          <w:b/>
          <w:bCs/>
          <w:sz w:val="28"/>
          <w:szCs w:val="28"/>
        </w:rPr>
        <w:t>0</w:t>
      </w:r>
      <w:r w:rsidRPr="004749CB">
        <w:rPr>
          <w:b/>
          <w:bCs/>
          <w:sz w:val="28"/>
          <w:szCs w:val="28"/>
        </w:rPr>
        <w:t>.</w:t>
      </w:r>
      <w:r w:rsidR="007C7016" w:rsidRPr="004749CB">
        <w:rPr>
          <w:b/>
          <w:bCs/>
          <w:sz w:val="28"/>
          <w:szCs w:val="28"/>
        </w:rPr>
        <w:t xml:space="preserve"> </w:t>
      </w:r>
      <w:r w:rsidR="00833F7B" w:rsidRPr="004749CB">
        <w:rPr>
          <w:b/>
          <w:bCs/>
          <w:sz w:val="28"/>
          <w:szCs w:val="28"/>
        </w:rPr>
        <w:t>H</w:t>
      </w:r>
      <w:r w:rsidR="009E3D9E" w:rsidRPr="004749CB">
        <w:rPr>
          <w:b/>
          <w:bCs/>
          <w:sz w:val="28"/>
          <w:szCs w:val="28"/>
        </w:rPr>
        <w:t>ội đồng xét điều động</w:t>
      </w:r>
      <w:r w:rsidR="00B957CA" w:rsidRPr="004749CB">
        <w:rPr>
          <w:b/>
          <w:bCs/>
          <w:sz w:val="28"/>
          <w:szCs w:val="28"/>
        </w:rPr>
        <w:t xml:space="preserve"> </w:t>
      </w:r>
      <w:r w:rsidR="005C3B3D" w:rsidRPr="004749CB">
        <w:rPr>
          <w:b/>
          <w:bCs/>
          <w:sz w:val="28"/>
          <w:szCs w:val="28"/>
        </w:rPr>
        <w:t>nhà giáo</w:t>
      </w:r>
    </w:p>
    <w:p w14:paraId="2F8EC852" w14:textId="6D4B28D3" w:rsidR="002033B8" w:rsidRPr="004749CB" w:rsidRDefault="002033B8" w:rsidP="00622D36">
      <w:pPr>
        <w:widowControl w:val="0"/>
        <w:spacing w:before="120" w:after="120" w:line="276" w:lineRule="auto"/>
        <w:ind w:firstLine="709"/>
        <w:jc w:val="both"/>
        <w:rPr>
          <w:sz w:val="28"/>
          <w:szCs w:val="28"/>
        </w:rPr>
      </w:pPr>
      <w:r w:rsidRPr="004749CB">
        <w:rPr>
          <w:sz w:val="28"/>
          <w:szCs w:val="28"/>
        </w:rPr>
        <w:t>1. Nhiệm vụ quyền hạn của Hội đồng xét điều động</w:t>
      </w:r>
    </w:p>
    <w:p w14:paraId="0522FD03" w14:textId="1ED0E86B" w:rsidR="000258B6" w:rsidRPr="004749CB" w:rsidRDefault="000258B6" w:rsidP="00622D36">
      <w:pPr>
        <w:widowControl w:val="0"/>
        <w:spacing w:before="120" w:after="120" w:line="276" w:lineRule="auto"/>
        <w:ind w:firstLine="709"/>
        <w:jc w:val="both"/>
        <w:rPr>
          <w:sz w:val="28"/>
          <w:szCs w:val="28"/>
        </w:rPr>
      </w:pPr>
      <w:r w:rsidRPr="004749CB">
        <w:rPr>
          <w:sz w:val="28"/>
          <w:szCs w:val="28"/>
        </w:rPr>
        <w:t xml:space="preserve">a) Hội đồng cấp trường có trách nhiệm rà soát thông tin, thực trạng đội ngũ; rà soát các trường hợp đã </w:t>
      </w:r>
      <w:r w:rsidR="00CC2169" w:rsidRPr="004749CB">
        <w:rPr>
          <w:sz w:val="28"/>
          <w:szCs w:val="28"/>
        </w:rPr>
        <w:t>hoàn thành các lượt điều động</w:t>
      </w:r>
      <w:r w:rsidR="00A94E9E" w:rsidRPr="004749CB">
        <w:rPr>
          <w:sz w:val="28"/>
          <w:szCs w:val="28"/>
        </w:rPr>
        <w:t xml:space="preserve"> (nếu có)</w:t>
      </w:r>
      <w:r w:rsidR="00AB2680" w:rsidRPr="004749CB">
        <w:rPr>
          <w:sz w:val="28"/>
          <w:szCs w:val="28"/>
        </w:rPr>
        <w:t xml:space="preserve">; xét đề xuất điều động </w:t>
      </w:r>
      <w:r w:rsidR="003230DF" w:rsidRPr="004749CB">
        <w:rPr>
          <w:sz w:val="28"/>
          <w:szCs w:val="28"/>
        </w:rPr>
        <w:t>nhà giáo</w:t>
      </w:r>
      <w:r w:rsidR="00AB2680" w:rsidRPr="004749CB">
        <w:rPr>
          <w:sz w:val="28"/>
          <w:szCs w:val="28"/>
        </w:rPr>
        <w:t xml:space="preserve">, </w:t>
      </w:r>
      <w:r w:rsidRPr="004749CB">
        <w:rPr>
          <w:sz w:val="28"/>
          <w:szCs w:val="28"/>
        </w:rPr>
        <w:t>báo cáo người đứng</w:t>
      </w:r>
      <w:r w:rsidR="0097245D" w:rsidRPr="004749CB">
        <w:rPr>
          <w:sz w:val="28"/>
          <w:szCs w:val="28"/>
        </w:rPr>
        <w:t xml:space="preserve"> đầu</w:t>
      </w:r>
      <w:r w:rsidRPr="004749CB">
        <w:rPr>
          <w:sz w:val="28"/>
          <w:szCs w:val="28"/>
        </w:rPr>
        <w:t xml:space="preserve"> cơ </w:t>
      </w:r>
      <w:r w:rsidR="006F105D" w:rsidRPr="004749CB">
        <w:rPr>
          <w:sz w:val="28"/>
          <w:szCs w:val="28"/>
        </w:rPr>
        <w:t xml:space="preserve">sở giáo dục </w:t>
      </w:r>
      <w:r w:rsidR="00CC2169" w:rsidRPr="004749CB">
        <w:rPr>
          <w:sz w:val="28"/>
          <w:szCs w:val="28"/>
        </w:rPr>
        <w:t>để tổng hợp báo cáo</w:t>
      </w:r>
      <w:r w:rsidR="000C410A" w:rsidRPr="004749CB">
        <w:rPr>
          <w:sz w:val="28"/>
          <w:szCs w:val="28"/>
        </w:rPr>
        <w:t xml:space="preserve"> cơ</w:t>
      </w:r>
      <w:r w:rsidR="00CC2169" w:rsidRPr="004749CB">
        <w:rPr>
          <w:sz w:val="28"/>
          <w:szCs w:val="28"/>
        </w:rPr>
        <w:t xml:space="preserve"> </w:t>
      </w:r>
      <w:r w:rsidRPr="004749CB">
        <w:rPr>
          <w:sz w:val="28"/>
          <w:szCs w:val="28"/>
        </w:rPr>
        <w:t>quan quản lý trực tiếp</w:t>
      </w:r>
      <w:r w:rsidR="00560952" w:rsidRPr="004749CB">
        <w:rPr>
          <w:sz w:val="28"/>
          <w:szCs w:val="28"/>
        </w:rPr>
        <w:t>;</w:t>
      </w:r>
    </w:p>
    <w:p w14:paraId="2FE2BA07" w14:textId="51B38C18" w:rsidR="00560952" w:rsidRPr="004749CB" w:rsidRDefault="00371E85" w:rsidP="00622D36">
      <w:pPr>
        <w:widowControl w:val="0"/>
        <w:spacing w:before="120" w:after="120" w:line="276" w:lineRule="auto"/>
        <w:ind w:firstLine="709"/>
        <w:jc w:val="both"/>
        <w:rPr>
          <w:b/>
          <w:bCs/>
          <w:sz w:val="28"/>
          <w:szCs w:val="28"/>
        </w:rPr>
      </w:pPr>
      <w:r w:rsidRPr="004749CB">
        <w:rPr>
          <w:sz w:val="28"/>
          <w:szCs w:val="28"/>
        </w:rPr>
        <w:t>b</w:t>
      </w:r>
      <w:r w:rsidR="00560952" w:rsidRPr="004749CB">
        <w:rPr>
          <w:sz w:val="28"/>
          <w:szCs w:val="28"/>
        </w:rPr>
        <w:t xml:space="preserve">) Hội đồng cấp xã tổng hợp kết quả xét điều động của các cơ sở giáo dục; tổ chức họp xét điều động </w:t>
      </w:r>
      <w:r w:rsidR="003230DF" w:rsidRPr="004749CB">
        <w:rPr>
          <w:sz w:val="28"/>
          <w:szCs w:val="28"/>
        </w:rPr>
        <w:t>nhà giáo</w:t>
      </w:r>
      <w:r w:rsidR="006F23F7" w:rsidRPr="004749CB">
        <w:rPr>
          <w:sz w:val="28"/>
          <w:szCs w:val="28"/>
        </w:rPr>
        <w:t>;</w:t>
      </w:r>
      <w:r w:rsidR="00560952" w:rsidRPr="004749CB">
        <w:rPr>
          <w:sz w:val="28"/>
          <w:szCs w:val="28"/>
        </w:rPr>
        <w:t xml:space="preserve"> cho ý kiến đối với các trường hợp đặc biệt phát sinh</w:t>
      </w:r>
      <w:r w:rsidR="00232537" w:rsidRPr="004749CB">
        <w:rPr>
          <w:sz w:val="28"/>
          <w:szCs w:val="28"/>
        </w:rPr>
        <w:t>,</w:t>
      </w:r>
      <w:r w:rsidR="00560952" w:rsidRPr="004749CB">
        <w:rPr>
          <w:sz w:val="28"/>
          <w:szCs w:val="28"/>
        </w:rPr>
        <w:t xml:space="preserve"> báo cáo </w:t>
      </w:r>
      <w:r w:rsidR="00560952" w:rsidRPr="004749CB">
        <w:rPr>
          <w:rStyle w:val="Strong"/>
          <w:b w:val="0"/>
          <w:bCs w:val="0"/>
          <w:sz w:val="28"/>
          <w:szCs w:val="28"/>
        </w:rPr>
        <w:t xml:space="preserve">Chủ tịch Ủy ban nhân dân </w:t>
      </w:r>
      <w:r w:rsidR="00232537" w:rsidRPr="004749CB">
        <w:rPr>
          <w:rStyle w:val="Strong"/>
          <w:b w:val="0"/>
          <w:bCs w:val="0"/>
          <w:sz w:val="28"/>
          <w:szCs w:val="28"/>
        </w:rPr>
        <w:t>cấp xã phê duyệt</w:t>
      </w:r>
      <w:r w:rsidR="007C7209" w:rsidRPr="004749CB">
        <w:rPr>
          <w:rStyle w:val="Strong"/>
          <w:b w:val="0"/>
          <w:bCs w:val="0"/>
          <w:sz w:val="28"/>
          <w:szCs w:val="28"/>
        </w:rPr>
        <w:t xml:space="preserve"> quyết định trong thẩm quyền</w:t>
      </w:r>
      <w:r w:rsidR="00232537" w:rsidRPr="004749CB">
        <w:rPr>
          <w:rStyle w:val="Strong"/>
          <w:b w:val="0"/>
          <w:bCs w:val="0"/>
          <w:sz w:val="28"/>
          <w:szCs w:val="28"/>
        </w:rPr>
        <w:t xml:space="preserve"> và gửi văn bản về Sở Giáo dục và Đào tạo</w:t>
      </w:r>
      <w:r w:rsidR="007C7209" w:rsidRPr="004749CB">
        <w:rPr>
          <w:rStyle w:val="Strong"/>
          <w:b w:val="0"/>
          <w:bCs w:val="0"/>
          <w:sz w:val="28"/>
          <w:szCs w:val="28"/>
        </w:rPr>
        <w:t xml:space="preserve"> đối với trường hợp điều động </w:t>
      </w:r>
      <w:r w:rsidR="00D80F76" w:rsidRPr="004749CB">
        <w:rPr>
          <w:rStyle w:val="Strong"/>
          <w:b w:val="0"/>
          <w:bCs w:val="0"/>
          <w:sz w:val="28"/>
          <w:szCs w:val="28"/>
        </w:rPr>
        <w:t>sang địa bàn</w:t>
      </w:r>
      <w:r w:rsidR="007C7209" w:rsidRPr="004749CB">
        <w:rPr>
          <w:rStyle w:val="Strong"/>
          <w:b w:val="0"/>
          <w:bCs w:val="0"/>
          <w:sz w:val="28"/>
          <w:szCs w:val="28"/>
        </w:rPr>
        <w:t xml:space="preserve"> </w:t>
      </w:r>
      <w:r w:rsidR="00D80F76" w:rsidRPr="004749CB">
        <w:rPr>
          <w:rStyle w:val="Strong"/>
          <w:b w:val="0"/>
          <w:bCs w:val="0"/>
          <w:sz w:val="28"/>
          <w:szCs w:val="28"/>
        </w:rPr>
        <w:t>khác</w:t>
      </w:r>
      <w:r w:rsidR="00A94E9E" w:rsidRPr="004749CB">
        <w:rPr>
          <w:rStyle w:val="Strong"/>
          <w:b w:val="0"/>
          <w:bCs w:val="0"/>
          <w:sz w:val="28"/>
          <w:szCs w:val="28"/>
        </w:rPr>
        <w:t>;</w:t>
      </w:r>
    </w:p>
    <w:p w14:paraId="3DD77783" w14:textId="7018D0E7" w:rsidR="002033B8" w:rsidRPr="004749CB" w:rsidRDefault="002033B8" w:rsidP="00622D36">
      <w:pPr>
        <w:widowControl w:val="0"/>
        <w:spacing w:before="120" w:after="120" w:line="276" w:lineRule="auto"/>
        <w:ind w:firstLine="709"/>
        <w:jc w:val="both"/>
        <w:rPr>
          <w:sz w:val="28"/>
          <w:szCs w:val="28"/>
        </w:rPr>
      </w:pPr>
      <w:r w:rsidRPr="004749CB">
        <w:rPr>
          <w:sz w:val="28"/>
          <w:szCs w:val="28"/>
        </w:rPr>
        <w:t xml:space="preserve">c) Hội đồng cấp tỉnh </w:t>
      </w:r>
      <w:r w:rsidR="00122A57" w:rsidRPr="004749CB">
        <w:rPr>
          <w:sz w:val="28"/>
          <w:szCs w:val="28"/>
        </w:rPr>
        <w:t xml:space="preserve">có trách nhiệm xem xét, thẩm định danh sách </w:t>
      </w:r>
      <w:r w:rsidR="003E755E" w:rsidRPr="004749CB">
        <w:rPr>
          <w:sz w:val="28"/>
          <w:szCs w:val="28"/>
        </w:rPr>
        <w:t>nhà giáo</w:t>
      </w:r>
      <w:r w:rsidR="002716C0" w:rsidRPr="004749CB">
        <w:rPr>
          <w:sz w:val="28"/>
          <w:szCs w:val="28"/>
        </w:rPr>
        <w:t xml:space="preserve"> thuộc diện điều động do Ủy</w:t>
      </w:r>
      <w:r w:rsidR="00122A57" w:rsidRPr="004749CB">
        <w:rPr>
          <w:sz w:val="28"/>
          <w:szCs w:val="28"/>
        </w:rPr>
        <w:t xml:space="preserve"> ban nhân dân cấp xã và đơn vị sự nghiệp công lập trực thuộc Sở Giáo dục và Đào tạo đề xuất; cho ý kiến đối với các trường hợp điều động</w:t>
      </w:r>
      <w:r w:rsidR="00B903AB" w:rsidRPr="004749CB">
        <w:rPr>
          <w:sz w:val="28"/>
          <w:szCs w:val="28"/>
        </w:rPr>
        <w:t>, các trường hợp đặc biệt phát sinh vướng mắc; tổng hợp kết quả báo cáo Giám đốc Sở Giáo dục và Đào tạo xem xét quyết định</w:t>
      </w:r>
      <w:r w:rsidR="00560952" w:rsidRPr="004749CB">
        <w:rPr>
          <w:sz w:val="28"/>
          <w:szCs w:val="28"/>
        </w:rPr>
        <w:t>.</w:t>
      </w:r>
    </w:p>
    <w:p w14:paraId="52B6E0B1" w14:textId="07BCF571" w:rsidR="000329D7" w:rsidRPr="004749CB" w:rsidRDefault="00B903AB" w:rsidP="00622D36">
      <w:pPr>
        <w:widowControl w:val="0"/>
        <w:spacing w:before="120" w:after="120" w:line="276" w:lineRule="auto"/>
        <w:ind w:firstLine="709"/>
        <w:jc w:val="both"/>
        <w:rPr>
          <w:sz w:val="28"/>
          <w:szCs w:val="28"/>
        </w:rPr>
      </w:pPr>
      <w:r w:rsidRPr="004749CB">
        <w:rPr>
          <w:sz w:val="28"/>
          <w:szCs w:val="28"/>
        </w:rPr>
        <w:t>2</w:t>
      </w:r>
      <w:r w:rsidR="00FD7D33" w:rsidRPr="004749CB">
        <w:rPr>
          <w:sz w:val="28"/>
          <w:szCs w:val="28"/>
        </w:rPr>
        <w:t xml:space="preserve">. </w:t>
      </w:r>
      <w:r w:rsidR="003D4C29" w:rsidRPr="004749CB">
        <w:rPr>
          <w:sz w:val="28"/>
          <w:szCs w:val="28"/>
        </w:rPr>
        <w:t>Số lượng, t</w:t>
      </w:r>
      <w:r w:rsidR="00FD7D33" w:rsidRPr="004749CB">
        <w:rPr>
          <w:sz w:val="28"/>
          <w:szCs w:val="28"/>
        </w:rPr>
        <w:t>hành phần Hội đồng</w:t>
      </w:r>
      <w:r w:rsidR="007922F5" w:rsidRPr="004749CB">
        <w:rPr>
          <w:sz w:val="28"/>
          <w:szCs w:val="28"/>
        </w:rPr>
        <w:t xml:space="preserve"> </w:t>
      </w:r>
      <w:r w:rsidR="00985697" w:rsidRPr="004749CB">
        <w:rPr>
          <w:sz w:val="28"/>
          <w:szCs w:val="28"/>
        </w:rPr>
        <w:t>xét điều động</w:t>
      </w:r>
    </w:p>
    <w:p w14:paraId="24190509" w14:textId="77777777" w:rsidR="003D40B7" w:rsidRPr="004749CB" w:rsidRDefault="003D40B7" w:rsidP="003D40B7">
      <w:pPr>
        <w:widowControl w:val="0"/>
        <w:spacing w:before="120" w:after="120" w:line="276" w:lineRule="auto"/>
        <w:ind w:firstLine="709"/>
        <w:jc w:val="both"/>
        <w:rPr>
          <w:sz w:val="28"/>
          <w:szCs w:val="28"/>
        </w:rPr>
      </w:pPr>
      <w:r w:rsidRPr="004749CB">
        <w:rPr>
          <w:sz w:val="28"/>
          <w:szCs w:val="28"/>
        </w:rPr>
        <w:t>a) Hội đồng xét điều động nhà giáo có 05 hoặc 07 thành viên. Chủ tịch Hội đồng ban hành Quy chế làm việc của Hội đồng, quy định rõ nhiệm vụ quyền hạn các thành viên của Hội đồng;</w:t>
      </w:r>
    </w:p>
    <w:p w14:paraId="6EE2EBFB" w14:textId="77777777" w:rsidR="003D40B7" w:rsidRPr="004749CB" w:rsidRDefault="003D40B7" w:rsidP="003D40B7">
      <w:pPr>
        <w:widowControl w:val="0"/>
        <w:spacing w:before="120" w:after="120" w:line="276" w:lineRule="auto"/>
        <w:ind w:firstLine="709"/>
        <w:jc w:val="both"/>
        <w:rPr>
          <w:sz w:val="28"/>
          <w:szCs w:val="28"/>
        </w:rPr>
      </w:pPr>
      <w:r w:rsidRPr="004749CB">
        <w:rPr>
          <w:sz w:val="28"/>
          <w:szCs w:val="28"/>
        </w:rPr>
        <w:t xml:space="preserve">b) Hội đồng cấp trường: Chủ tịch Hội đồng là Hiệu trưởng, Phó Chủ tịch Hội </w:t>
      </w:r>
      <w:r w:rsidRPr="004749CB">
        <w:rPr>
          <w:sz w:val="28"/>
          <w:szCs w:val="28"/>
        </w:rPr>
        <w:lastRenderedPageBreak/>
        <w:t>đồng là Phó Hiệu trưởng, đại diện cấp ủy, tổ chuyên môn là thành viên trong đó có 01 thành viên kiêm thư ký;</w:t>
      </w:r>
    </w:p>
    <w:p w14:paraId="1283E17D" w14:textId="77777777" w:rsidR="003D40B7" w:rsidRPr="004749CB" w:rsidRDefault="003D40B7" w:rsidP="003D40B7">
      <w:pPr>
        <w:widowControl w:val="0"/>
        <w:spacing w:before="120" w:after="120" w:line="276" w:lineRule="auto"/>
        <w:ind w:firstLine="709"/>
        <w:jc w:val="both"/>
        <w:rPr>
          <w:sz w:val="28"/>
          <w:szCs w:val="28"/>
        </w:rPr>
      </w:pPr>
      <w:r w:rsidRPr="004749CB">
        <w:rPr>
          <w:sz w:val="28"/>
          <w:szCs w:val="28"/>
        </w:rPr>
        <w:t>c) Hội đồng cấp xã: Chủ tịch Hội đồng là lãnh đạo Ủy ban nhân dân cấp xã; Phó Chủ tịch Hội đồng là Phó Chủ tịch Ủy ban nhân dân hoặc lãnh đạo Phòng Văn hóa - Xã hội; lãnh đạo, chuyên viên Phòng Văn hóa - Xã hội, đại diện lãnh đạo một số cơ sở giáo dục có nhà giáo thuộc đối tượng điều động là thành viên trong đó bố trí 01 thành viên kiêm thư ký là công chức Phòng Văn hóa - Xã hội;</w:t>
      </w:r>
    </w:p>
    <w:p w14:paraId="686E4210" w14:textId="77777777" w:rsidR="003D40B7" w:rsidRPr="004749CB" w:rsidRDefault="003D40B7" w:rsidP="003D40B7">
      <w:pPr>
        <w:widowControl w:val="0"/>
        <w:spacing w:before="120" w:after="120" w:line="276" w:lineRule="auto"/>
        <w:ind w:firstLine="709"/>
        <w:jc w:val="both"/>
        <w:rPr>
          <w:sz w:val="28"/>
          <w:szCs w:val="28"/>
        </w:rPr>
      </w:pPr>
      <w:r w:rsidRPr="004749CB">
        <w:rPr>
          <w:sz w:val="28"/>
          <w:szCs w:val="28"/>
        </w:rPr>
        <w:t>d) Hội đồng cấp tỉnh: Chủ tịch Hội đồng là lãnh đạo Sở Giáo dục và Đào tạo; Phó Chủ tịch Hội đồng là Trưởng phòng Tổ chức cán bộ; đại diện lãnh đạo các đơn vị thuộc Sở là thành viên hội đồng, thành viên kiêm thư ký là công chức thuộc Phòng Tổ chức cán bộ.</w:t>
      </w:r>
    </w:p>
    <w:p w14:paraId="4DB0BBF5" w14:textId="0E68DBA3" w:rsidR="00B957CA" w:rsidRPr="004749CB" w:rsidRDefault="00B957CA" w:rsidP="00622D36">
      <w:pPr>
        <w:widowControl w:val="0"/>
        <w:spacing w:before="120" w:after="120" w:line="276" w:lineRule="auto"/>
        <w:ind w:firstLine="709"/>
        <w:jc w:val="both"/>
        <w:rPr>
          <w:b/>
          <w:bCs/>
          <w:sz w:val="28"/>
          <w:szCs w:val="28"/>
        </w:rPr>
      </w:pPr>
      <w:r w:rsidRPr="004749CB">
        <w:rPr>
          <w:b/>
          <w:bCs/>
          <w:sz w:val="28"/>
          <w:szCs w:val="28"/>
        </w:rPr>
        <w:t>Điều 1</w:t>
      </w:r>
      <w:r w:rsidR="00463FE6">
        <w:rPr>
          <w:b/>
          <w:bCs/>
          <w:sz w:val="28"/>
          <w:szCs w:val="28"/>
        </w:rPr>
        <w:t>1</w:t>
      </w:r>
      <w:r w:rsidRPr="004749CB">
        <w:rPr>
          <w:b/>
          <w:bCs/>
          <w:sz w:val="28"/>
          <w:szCs w:val="28"/>
        </w:rPr>
        <w:t xml:space="preserve">. </w:t>
      </w:r>
      <w:r w:rsidR="00A5325F" w:rsidRPr="004749CB">
        <w:rPr>
          <w:b/>
          <w:bCs/>
          <w:sz w:val="28"/>
          <w:szCs w:val="28"/>
        </w:rPr>
        <w:t>Quy trình đ</w:t>
      </w:r>
      <w:r w:rsidRPr="004749CB">
        <w:rPr>
          <w:b/>
          <w:bCs/>
          <w:sz w:val="28"/>
          <w:szCs w:val="28"/>
        </w:rPr>
        <w:t xml:space="preserve">iều động </w:t>
      </w:r>
      <w:r w:rsidR="00F40C10" w:rsidRPr="004749CB">
        <w:rPr>
          <w:b/>
          <w:bCs/>
          <w:sz w:val="28"/>
          <w:szCs w:val="28"/>
        </w:rPr>
        <w:t xml:space="preserve">bổ nhiệm </w:t>
      </w:r>
      <w:r w:rsidRPr="004749CB">
        <w:rPr>
          <w:b/>
          <w:bCs/>
          <w:sz w:val="28"/>
          <w:szCs w:val="28"/>
        </w:rPr>
        <w:t>cán bộ quản lý</w:t>
      </w:r>
    </w:p>
    <w:p w14:paraId="68B21C92" w14:textId="22669FC4" w:rsidR="00AE5CC9" w:rsidRPr="004749CB" w:rsidRDefault="00AE5CC9" w:rsidP="00AE5CC9">
      <w:pPr>
        <w:spacing w:before="120" w:after="120" w:line="276" w:lineRule="auto"/>
        <w:ind w:firstLine="709"/>
        <w:jc w:val="both"/>
        <w:rPr>
          <w:sz w:val="28"/>
          <w:szCs w:val="28"/>
        </w:rPr>
      </w:pPr>
      <w:r w:rsidRPr="004749CB">
        <w:rPr>
          <w:sz w:val="28"/>
          <w:szCs w:val="28"/>
        </w:rPr>
        <w:t>1. Điều động bổ nhiệm cán bộ quản lý trong phạm vi quản lý thực hiện theo quy trình về công tác cán bộ theo quy định hiện hành.</w:t>
      </w:r>
    </w:p>
    <w:p w14:paraId="7EFAB5BD" w14:textId="4E54140C" w:rsidR="00107D9C" w:rsidRPr="004749CB" w:rsidRDefault="00AE5CC9" w:rsidP="00107D9C">
      <w:pPr>
        <w:spacing w:before="120" w:after="120" w:line="276" w:lineRule="auto"/>
        <w:ind w:firstLine="709"/>
        <w:jc w:val="both"/>
        <w:rPr>
          <w:sz w:val="28"/>
          <w:szCs w:val="28"/>
        </w:rPr>
      </w:pPr>
      <w:r w:rsidRPr="004749CB">
        <w:rPr>
          <w:sz w:val="28"/>
          <w:szCs w:val="28"/>
        </w:rPr>
        <w:t>2</w:t>
      </w:r>
      <w:r w:rsidR="00042BF3" w:rsidRPr="004749CB">
        <w:rPr>
          <w:sz w:val="28"/>
          <w:szCs w:val="28"/>
        </w:rPr>
        <w:t xml:space="preserve">. Trường hợp </w:t>
      </w:r>
      <w:r w:rsidR="00571C9E" w:rsidRPr="004749CB">
        <w:rPr>
          <w:sz w:val="28"/>
          <w:szCs w:val="28"/>
        </w:rPr>
        <w:t>điều động</w:t>
      </w:r>
      <w:r w:rsidR="00A314EC" w:rsidRPr="004749CB">
        <w:rPr>
          <w:sz w:val="28"/>
          <w:szCs w:val="28"/>
        </w:rPr>
        <w:t xml:space="preserve"> bổ nhiệm</w:t>
      </w:r>
      <w:r w:rsidR="00571C9E" w:rsidRPr="004749CB">
        <w:rPr>
          <w:sz w:val="28"/>
          <w:szCs w:val="28"/>
        </w:rPr>
        <w:t xml:space="preserve"> cán bộ quản lý </w:t>
      </w:r>
      <w:r w:rsidRPr="004749CB">
        <w:rPr>
          <w:sz w:val="28"/>
          <w:szCs w:val="28"/>
        </w:rPr>
        <w:t>giữa 02 đơn vị hành chính cấp xã</w:t>
      </w:r>
      <w:r w:rsidR="00107D9C" w:rsidRPr="004749CB">
        <w:rPr>
          <w:sz w:val="28"/>
          <w:szCs w:val="28"/>
        </w:rPr>
        <w:t xml:space="preserve"> thì các địa phương rà soát</w:t>
      </w:r>
      <w:r w:rsidR="002D4C0A" w:rsidRPr="004749CB">
        <w:rPr>
          <w:sz w:val="28"/>
          <w:szCs w:val="28"/>
        </w:rPr>
        <w:t xml:space="preserve"> vị trí,</w:t>
      </w:r>
      <w:r w:rsidR="00107D9C" w:rsidRPr="004749CB">
        <w:rPr>
          <w:sz w:val="28"/>
          <w:szCs w:val="28"/>
        </w:rPr>
        <w:t xml:space="preserve"> tiêu chuẩn, điều kiện nhân sự bổ nhiệm; thống nhất phương án điều động, báo cáo đề xuất Sở Giáo dục và Đào tạo thực hiện quy trình điều động, bổ nhiệm theo quy định.</w:t>
      </w:r>
    </w:p>
    <w:p w14:paraId="4C711366" w14:textId="09FD8E62" w:rsidR="005B3494" w:rsidRPr="004749CB" w:rsidRDefault="00DE5D42" w:rsidP="00622D36">
      <w:pPr>
        <w:spacing w:before="120" w:after="120" w:line="276" w:lineRule="auto"/>
        <w:ind w:firstLine="709"/>
        <w:jc w:val="both"/>
        <w:rPr>
          <w:sz w:val="28"/>
          <w:szCs w:val="28"/>
        </w:rPr>
      </w:pPr>
      <w:r w:rsidRPr="004749CB">
        <w:rPr>
          <w:sz w:val="28"/>
          <w:szCs w:val="28"/>
        </w:rPr>
        <w:t>3</w:t>
      </w:r>
      <w:r w:rsidR="005B3494" w:rsidRPr="004749CB">
        <w:rPr>
          <w:sz w:val="28"/>
          <w:szCs w:val="28"/>
        </w:rPr>
        <w:t xml:space="preserve">. Quy trình điều động bổ nhiệm cán bộ quản lý được thực hiện theo quy định </w:t>
      </w:r>
      <w:r w:rsidR="006011CB" w:rsidRPr="004749CB">
        <w:rPr>
          <w:sz w:val="28"/>
          <w:szCs w:val="28"/>
        </w:rPr>
        <w:t xml:space="preserve">của Đảng </w:t>
      </w:r>
      <w:r w:rsidR="005B3494" w:rsidRPr="004749CB">
        <w:rPr>
          <w:sz w:val="28"/>
          <w:szCs w:val="28"/>
        </w:rPr>
        <w:t>về công tác cán bộ</w:t>
      </w:r>
      <w:r w:rsidR="006011CB" w:rsidRPr="004749CB">
        <w:rPr>
          <w:sz w:val="28"/>
          <w:szCs w:val="28"/>
        </w:rPr>
        <w:t>, pháp luật viên chức</w:t>
      </w:r>
      <w:r w:rsidR="005B3494" w:rsidRPr="004749CB">
        <w:rPr>
          <w:sz w:val="28"/>
          <w:szCs w:val="28"/>
        </w:rPr>
        <w:t xml:space="preserve"> và </w:t>
      </w:r>
      <w:r w:rsidR="006011CB" w:rsidRPr="004749CB">
        <w:rPr>
          <w:sz w:val="28"/>
          <w:szCs w:val="28"/>
        </w:rPr>
        <w:t>quy định</w:t>
      </w:r>
      <w:r w:rsidR="006C1638" w:rsidRPr="004749CB">
        <w:rPr>
          <w:sz w:val="28"/>
          <w:szCs w:val="28"/>
        </w:rPr>
        <w:t xml:space="preserve"> của Ủy</w:t>
      </w:r>
      <w:r w:rsidR="005B3494" w:rsidRPr="004749CB">
        <w:rPr>
          <w:sz w:val="28"/>
          <w:szCs w:val="28"/>
        </w:rPr>
        <w:t xml:space="preserve"> ban nhân dân tỉnh</w:t>
      </w:r>
      <w:r w:rsidR="0039436C" w:rsidRPr="004749CB">
        <w:rPr>
          <w:sz w:val="28"/>
          <w:szCs w:val="28"/>
        </w:rPr>
        <w:t>.</w:t>
      </w:r>
    </w:p>
    <w:p w14:paraId="7E7A6B13" w14:textId="199D8885" w:rsidR="000B6E87" w:rsidRPr="004749CB" w:rsidRDefault="00CE2EAA" w:rsidP="00622D36">
      <w:pPr>
        <w:widowControl w:val="0"/>
        <w:spacing w:before="120" w:after="120" w:line="276" w:lineRule="auto"/>
        <w:ind w:firstLine="709"/>
        <w:jc w:val="both"/>
        <w:rPr>
          <w:b/>
          <w:bCs/>
          <w:sz w:val="28"/>
          <w:szCs w:val="28"/>
        </w:rPr>
      </w:pPr>
      <w:bookmarkStart w:id="19" w:name="dieu_13"/>
      <w:r w:rsidRPr="004749CB">
        <w:rPr>
          <w:b/>
          <w:bCs/>
          <w:sz w:val="28"/>
          <w:szCs w:val="28"/>
        </w:rPr>
        <w:t>Điều 1</w:t>
      </w:r>
      <w:r w:rsidR="00463FE6">
        <w:rPr>
          <w:b/>
          <w:bCs/>
          <w:sz w:val="28"/>
          <w:szCs w:val="28"/>
        </w:rPr>
        <w:t>2</w:t>
      </w:r>
      <w:r w:rsidRPr="004749CB">
        <w:rPr>
          <w:b/>
          <w:bCs/>
          <w:sz w:val="28"/>
          <w:szCs w:val="28"/>
        </w:rPr>
        <w:t xml:space="preserve">. </w:t>
      </w:r>
      <w:r w:rsidR="000B6E87" w:rsidRPr="004749CB">
        <w:rPr>
          <w:b/>
          <w:bCs/>
          <w:sz w:val="28"/>
          <w:szCs w:val="28"/>
        </w:rPr>
        <w:t xml:space="preserve">Điều khoản </w:t>
      </w:r>
      <w:r w:rsidR="00877B8E" w:rsidRPr="004749CB">
        <w:rPr>
          <w:b/>
          <w:bCs/>
          <w:sz w:val="28"/>
          <w:szCs w:val="28"/>
        </w:rPr>
        <w:t>chuyển tiếp</w:t>
      </w:r>
    </w:p>
    <w:p w14:paraId="4BE97F76" w14:textId="61E0CAEB" w:rsidR="00556796" w:rsidRPr="004749CB" w:rsidRDefault="004216EE" w:rsidP="00622D36">
      <w:pPr>
        <w:widowControl w:val="0"/>
        <w:spacing w:before="120" w:after="120" w:line="276" w:lineRule="auto"/>
        <w:ind w:firstLine="709"/>
        <w:jc w:val="both"/>
        <w:rPr>
          <w:sz w:val="28"/>
          <w:szCs w:val="28"/>
        </w:rPr>
      </w:pPr>
      <w:r w:rsidRPr="004749CB">
        <w:rPr>
          <w:sz w:val="28"/>
          <w:szCs w:val="28"/>
        </w:rPr>
        <w:t xml:space="preserve">1. </w:t>
      </w:r>
      <w:r w:rsidR="00371A7D" w:rsidRPr="004749CB">
        <w:rPr>
          <w:sz w:val="28"/>
          <w:szCs w:val="28"/>
        </w:rPr>
        <w:t>Nhà giáo</w:t>
      </w:r>
      <w:r w:rsidR="00556796" w:rsidRPr="004749CB">
        <w:rPr>
          <w:sz w:val="28"/>
          <w:szCs w:val="28"/>
        </w:rPr>
        <w:t xml:space="preserve"> </w:t>
      </w:r>
      <w:r w:rsidR="00DB7235" w:rsidRPr="004749CB">
        <w:rPr>
          <w:sz w:val="28"/>
          <w:szCs w:val="28"/>
        </w:rPr>
        <w:t>đang</w:t>
      </w:r>
      <w:r w:rsidR="00556796" w:rsidRPr="004749CB">
        <w:rPr>
          <w:sz w:val="28"/>
          <w:szCs w:val="28"/>
        </w:rPr>
        <w:t xml:space="preserve"> được điều động</w:t>
      </w:r>
      <w:r w:rsidR="00A819DB" w:rsidRPr="004749CB">
        <w:rPr>
          <w:sz w:val="28"/>
          <w:szCs w:val="28"/>
        </w:rPr>
        <w:t xml:space="preserve"> đến đơn vị cần tăng cường</w:t>
      </w:r>
      <w:r w:rsidR="00556796" w:rsidRPr="004749CB">
        <w:rPr>
          <w:sz w:val="28"/>
          <w:szCs w:val="28"/>
        </w:rPr>
        <w:t xml:space="preserve"> trước ngày Quy chế này có hiệu lực thì tiếp tục thực hiện cho đến hết thời hạn điều động theo </w:t>
      </w:r>
      <w:r w:rsidR="00D82BE0" w:rsidRPr="004749CB">
        <w:rPr>
          <w:sz w:val="28"/>
          <w:szCs w:val="28"/>
        </w:rPr>
        <w:t xml:space="preserve">quy chế, </w:t>
      </w:r>
      <w:r w:rsidR="00556796" w:rsidRPr="004749CB">
        <w:rPr>
          <w:sz w:val="28"/>
          <w:szCs w:val="28"/>
        </w:rPr>
        <w:t xml:space="preserve">kế hoạch của cơ quan có thẩm quyền </w:t>
      </w:r>
      <w:r w:rsidR="00DB7235" w:rsidRPr="004749CB">
        <w:rPr>
          <w:sz w:val="28"/>
          <w:szCs w:val="28"/>
        </w:rPr>
        <w:t xml:space="preserve">đã </w:t>
      </w:r>
      <w:r w:rsidR="00556796" w:rsidRPr="004749CB">
        <w:rPr>
          <w:sz w:val="28"/>
          <w:szCs w:val="28"/>
        </w:rPr>
        <w:t>ban hành trước ngày 01</w:t>
      </w:r>
      <w:r w:rsidR="00442D0E" w:rsidRPr="004749CB">
        <w:rPr>
          <w:sz w:val="28"/>
          <w:szCs w:val="28"/>
        </w:rPr>
        <w:t xml:space="preserve"> tháng </w:t>
      </w:r>
      <w:r w:rsidR="00556796" w:rsidRPr="004749CB">
        <w:rPr>
          <w:sz w:val="28"/>
          <w:szCs w:val="28"/>
        </w:rPr>
        <w:t>7</w:t>
      </w:r>
      <w:r w:rsidR="00442D0E" w:rsidRPr="004749CB">
        <w:rPr>
          <w:sz w:val="28"/>
          <w:szCs w:val="28"/>
        </w:rPr>
        <w:t xml:space="preserve"> năm </w:t>
      </w:r>
      <w:r w:rsidR="00556796" w:rsidRPr="004749CB">
        <w:rPr>
          <w:sz w:val="28"/>
          <w:szCs w:val="28"/>
        </w:rPr>
        <w:t>2025.</w:t>
      </w:r>
      <w:r w:rsidR="00DB7235" w:rsidRPr="004749CB">
        <w:rPr>
          <w:sz w:val="28"/>
          <w:szCs w:val="28"/>
        </w:rPr>
        <w:t xml:space="preserve"> </w:t>
      </w:r>
    </w:p>
    <w:p w14:paraId="1B000585" w14:textId="4EDE41A1" w:rsidR="008F0676" w:rsidRPr="004749CB" w:rsidRDefault="00D9022A" w:rsidP="00622D36">
      <w:pPr>
        <w:widowControl w:val="0"/>
        <w:spacing w:before="120" w:after="120" w:line="276" w:lineRule="auto"/>
        <w:ind w:firstLine="709"/>
        <w:jc w:val="both"/>
        <w:rPr>
          <w:sz w:val="28"/>
          <w:szCs w:val="28"/>
        </w:rPr>
      </w:pPr>
      <w:r w:rsidRPr="004749CB">
        <w:rPr>
          <w:sz w:val="28"/>
          <w:szCs w:val="28"/>
        </w:rPr>
        <w:t>2.</w:t>
      </w:r>
      <w:r w:rsidR="008F0676" w:rsidRPr="004749CB">
        <w:rPr>
          <w:sz w:val="28"/>
          <w:szCs w:val="28"/>
        </w:rPr>
        <w:t xml:space="preserve"> Trường hợp </w:t>
      </w:r>
      <w:r w:rsidR="00371A7D" w:rsidRPr="004749CB">
        <w:rPr>
          <w:sz w:val="28"/>
          <w:szCs w:val="28"/>
        </w:rPr>
        <w:t>nhà giáo</w:t>
      </w:r>
      <w:r w:rsidR="005B3494" w:rsidRPr="004749CB">
        <w:rPr>
          <w:sz w:val="28"/>
          <w:szCs w:val="28"/>
        </w:rPr>
        <w:t xml:space="preserve"> </w:t>
      </w:r>
      <w:r w:rsidR="008F0676" w:rsidRPr="004749CB">
        <w:rPr>
          <w:sz w:val="28"/>
          <w:szCs w:val="28"/>
        </w:rPr>
        <w:t>đã hoàn thành thời hạn điều động</w:t>
      </w:r>
      <w:r w:rsidR="00A819DB" w:rsidRPr="004749CB">
        <w:rPr>
          <w:sz w:val="28"/>
          <w:szCs w:val="28"/>
        </w:rPr>
        <w:t xml:space="preserve"> đến đơn vị cần tăng cường</w:t>
      </w:r>
      <w:r w:rsidR="008F0676" w:rsidRPr="004749CB">
        <w:rPr>
          <w:sz w:val="28"/>
          <w:szCs w:val="28"/>
        </w:rPr>
        <w:t xml:space="preserve"> trước ngày Quy chế này có hiệu lực nhưng chưa được bố trí trở lại đơn vị </w:t>
      </w:r>
      <w:r w:rsidR="00CB1D68" w:rsidRPr="004749CB">
        <w:rPr>
          <w:sz w:val="28"/>
          <w:szCs w:val="28"/>
        </w:rPr>
        <w:t>tăng cường hoặc đơn vị tiếp nhận</w:t>
      </w:r>
      <w:r w:rsidR="008F0676" w:rsidRPr="004749CB">
        <w:rPr>
          <w:sz w:val="28"/>
          <w:szCs w:val="28"/>
        </w:rPr>
        <w:t xml:space="preserve"> thì được xem xét, giải quyết theo quy định tại</w:t>
      </w:r>
      <w:r w:rsidR="005E5B99" w:rsidRPr="004749CB">
        <w:rPr>
          <w:sz w:val="28"/>
          <w:szCs w:val="28"/>
        </w:rPr>
        <w:t xml:space="preserve"> khoản </w:t>
      </w:r>
      <w:r w:rsidR="00546DA7" w:rsidRPr="004749CB">
        <w:rPr>
          <w:sz w:val="28"/>
          <w:szCs w:val="28"/>
        </w:rPr>
        <w:t>4</w:t>
      </w:r>
      <w:r w:rsidR="00FB523B" w:rsidRPr="004749CB">
        <w:rPr>
          <w:sz w:val="28"/>
          <w:szCs w:val="28"/>
        </w:rPr>
        <w:t>,</w:t>
      </w:r>
      <w:r w:rsidR="005E5B99" w:rsidRPr="004749CB">
        <w:rPr>
          <w:sz w:val="28"/>
          <w:szCs w:val="28"/>
        </w:rPr>
        <w:t xml:space="preserve"> Điều </w:t>
      </w:r>
      <w:r w:rsidR="00546DA7" w:rsidRPr="004749CB">
        <w:rPr>
          <w:sz w:val="28"/>
          <w:szCs w:val="28"/>
        </w:rPr>
        <w:t>5</w:t>
      </w:r>
      <w:r w:rsidR="008F0676" w:rsidRPr="004749CB">
        <w:rPr>
          <w:sz w:val="28"/>
          <w:szCs w:val="28"/>
        </w:rPr>
        <w:t xml:space="preserve"> Quy chế này</w:t>
      </w:r>
      <w:r w:rsidR="009C4A21" w:rsidRPr="004749CB">
        <w:rPr>
          <w:sz w:val="28"/>
          <w:szCs w:val="28"/>
        </w:rPr>
        <w:t xml:space="preserve"> và được tính là đã hoàn thành thêm 01 lượt điều động.</w:t>
      </w:r>
      <w:r w:rsidR="008F0676" w:rsidRPr="004749CB">
        <w:rPr>
          <w:sz w:val="28"/>
          <w:szCs w:val="28"/>
        </w:rPr>
        <w:t xml:space="preserve"> </w:t>
      </w:r>
    </w:p>
    <w:p w14:paraId="50076441" w14:textId="5ED599A3" w:rsidR="009E4D95" w:rsidRPr="004749CB" w:rsidRDefault="008F0676" w:rsidP="00622D36">
      <w:pPr>
        <w:widowControl w:val="0"/>
        <w:spacing w:before="120" w:after="120" w:line="276" w:lineRule="auto"/>
        <w:ind w:firstLine="709"/>
        <w:jc w:val="both"/>
        <w:rPr>
          <w:sz w:val="28"/>
          <w:szCs w:val="28"/>
        </w:rPr>
      </w:pPr>
      <w:r w:rsidRPr="004749CB">
        <w:rPr>
          <w:sz w:val="28"/>
          <w:szCs w:val="28"/>
        </w:rPr>
        <w:t xml:space="preserve">3. Các hồ sơ, thủ tục về điều động, </w:t>
      </w:r>
      <w:r w:rsidR="00684DC4" w:rsidRPr="004749CB">
        <w:rPr>
          <w:sz w:val="28"/>
          <w:szCs w:val="28"/>
        </w:rPr>
        <w:t>thuyên</w:t>
      </w:r>
      <w:r w:rsidRPr="004749CB">
        <w:rPr>
          <w:sz w:val="28"/>
          <w:szCs w:val="28"/>
        </w:rPr>
        <w:t xml:space="preserve"> chuyển </w:t>
      </w:r>
      <w:r w:rsidR="00B63411" w:rsidRPr="004749CB">
        <w:rPr>
          <w:sz w:val="28"/>
          <w:szCs w:val="28"/>
        </w:rPr>
        <w:t>nhà giáo</w:t>
      </w:r>
      <w:r w:rsidR="005B3494" w:rsidRPr="004749CB">
        <w:rPr>
          <w:sz w:val="28"/>
          <w:szCs w:val="28"/>
        </w:rPr>
        <w:t xml:space="preserve"> </w:t>
      </w:r>
      <w:r w:rsidRPr="004749CB">
        <w:rPr>
          <w:sz w:val="28"/>
          <w:szCs w:val="28"/>
        </w:rPr>
        <w:t>đã ban hành trước ngày Quy chế này có hiệu lực mà chưa giải quyết xong thì tiếp tục được xem xét, xử lý theo quy định tại Quy chế này</w:t>
      </w:r>
      <w:r w:rsidR="00D82BE0" w:rsidRPr="004749CB">
        <w:rPr>
          <w:sz w:val="28"/>
          <w:szCs w:val="28"/>
        </w:rPr>
        <w:t>. S</w:t>
      </w:r>
      <w:r w:rsidR="009E4D95" w:rsidRPr="004749CB">
        <w:rPr>
          <w:sz w:val="28"/>
          <w:szCs w:val="28"/>
        </w:rPr>
        <w:t xml:space="preserve">ố lượt đã hoàn thành điều động theo quy chế, kế </w:t>
      </w:r>
      <w:r w:rsidR="009E4D95" w:rsidRPr="004749CB">
        <w:rPr>
          <w:sz w:val="28"/>
          <w:szCs w:val="28"/>
        </w:rPr>
        <w:lastRenderedPageBreak/>
        <w:t>hoạc</w:t>
      </w:r>
      <w:r w:rsidR="00D82BE0" w:rsidRPr="004749CB">
        <w:rPr>
          <w:sz w:val="28"/>
          <w:szCs w:val="28"/>
        </w:rPr>
        <w:t>h</w:t>
      </w:r>
      <w:r w:rsidR="009E4D95" w:rsidRPr="004749CB">
        <w:rPr>
          <w:sz w:val="28"/>
          <w:szCs w:val="28"/>
        </w:rPr>
        <w:t xml:space="preserve"> của địa phương trước đây</w:t>
      </w:r>
      <w:r w:rsidR="001F624E" w:rsidRPr="004749CB">
        <w:rPr>
          <w:sz w:val="28"/>
          <w:szCs w:val="28"/>
        </w:rPr>
        <w:t xml:space="preserve"> phù hợp theo Quy chế này</w:t>
      </w:r>
      <w:r w:rsidR="009E4D95" w:rsidRPr="004749CB">
        <w:rPr>
          <w:sz w:val="28"/>
          <w:szCs w:val="28"/>
        </w:rPr>
        <w:t xml:space="preserve"> được tính </w:t>
      </w:r>
      <w:r w:rsidR="00D82BE0" w:rsidRPr="004749CB">
        <w:rPr>
          <w:sz w:val="28"/>
          <w:szCs w:val="28"/>
        </w:rPr>
        <w:t>vào tổng số l</w:t>
      </w:r>
      <w:r w:rsidR="00191C6D" w:rsidRPr="004749CB">
        <w:rPr>
          <w:sz w:val="28"/>
          <w:szCs w:val="28"/>
        </w:rPr>
        <w:t>ượt</w:t>
      </w:r>
      <w:r w:rsidR="00D82BE0" w:rsidRPr="004749CB">
        <w:rPr>
          <w:sz w:val="28"/>
          <w:szCs w:val="28"/>
        </w:rPr>
        <w:t xml:space="preserve"> điều động theo quy định hiện hành</w:t>
      </w:r>
      <w:r w:rsidR="003520F4" w:rsidRPr="004749CB">
        <w:rPr>
          <w:sz w:val="28"/>
          <w:szCs w:val="28"/>
        </w:rPr>
        <w:t xml:space="preserve"> để làm cơ sở bố trí điều động cho các lượt kế tiếp</w:t>
      </w:r>
      <w:r w:rsidR="00D82BE0" w:rsidRPr="004749CB">
        <w:rPr>
          <w:sz w:val="28"/>
          <w:szCs w:val="28"/>
        </w:rPr>
        <w:t>.</w:t>
      </w:r>
    </w:p>
    <w:p w14:paraId="7DA974F8" w14:textId="6C61EAA5" w:rsidR="005B3494" w:rsidRPr="004749CB" w:rsidRDefault="005B3494" w:rsidP="00622D36">
      <w:pPr>
        <w:spacing w:before="120" w:after="120" w:line="276" w:lineRule="auto"/>
        <w:ind w:firstLine="709"/>
        <w:jc w:val="both"/>
        <w:rPr>
          <w:sz w:val="28"/>
          <w:szCs w:val="28"/>
        </w:rPr>
      </w:pPr>
      <w:r w:rsidRPr="004749CB">
        <w:rPr>
          <w:sz w:val="28"/>
          <w:szCs w:val="28"/>
        </w:rPr>
        <w:t xml:space="preserve">4. Đối với cán bộ quản lý </w:t>
      </w:r>
      <w:r w:rsidR="00202F1E" w:rsidRPr="004749CB">
        <w:rPr>
          <w:sz w:val="28"/>
          <w:szCs w:val="28"/>
        </w:rPr>
        <w:t xml:space="preserve">giữ chức vụ cấp trưởng </w:t>
      </w:r>
      <w:r w:rsidRPr="004749CB">
        <w:rPr>
          <w:sz w:val="28"/>
          <w:szCs w:val="28"/>
        </w:rPr>
        <w:t xml:space="preserve">cơ sở giáo dục đã giữ chức vụ đủ 02 nhiệm kỳ liên tiếp trước ngày Quy chế này có hiệu lực nhưng chưa thực hiện điều động </w:t>
      </w:r>
      <w:r w:rsidR="00DE5D42" w:rsidRPr="004749CB">
        <w:rPr>
          <w:sz w:val="28"/>
          <w:szCs w:val="28"/>
        </w:rPr>
        <w:t>thì</w:t>
      </w:r>
      <w:r w:rsidRPr="004749CB">
        <w:rPr>
          <w:sz w:val="28"/>
          <w:szCs w:val="28"/>
        </w:rPr>
        <w:t xml:space="preserve"> việc điều động, bổ nhiệm được thực hiện theo quy định tại Điều 1</w:t>
      </w:r>
      <w:r w:rsidR="00752ED1">
        <w:rPr>
          <w:sz w:val="28"/>
          <w:szCs w:val="28"/>
        </w:rPr>
        <w:t>1</w:t>
      </w:r>
      <w:r w:rsidRPr="004749CB">
        <w:rPr>
          <w:sz w:val="28"/>
          <w:szCs w:val="28"/>
        </w:rPr>
        <w:t xml:space="preserve"> của Quy chế này</w:t>
      </w:r>
      <w:r w:rsidR="00685087" w:rsidRPr="004749CB">
        <w:rPr>
          <w:sz w:val="28"/>
          <w:szCs w:val="28"/>
        </w:rPr>
        <w:t>.</w:t>
      </w:r>
    </w:p>
    <w:p w14:paraId="5AFA38F4" w14:textId="77777777" w:rsidR="00CE2EAA" w:rsidRPr="004749CB" w:rsidRDefault="00CE2EAA" w:rsidP="00ED39A6">
      <w:pPr>
        <w:widowControl w:val="0"/>
        <w:spacing w:before="480" w:after="120" w:line="276" w:lineRule="auto"/>
        <w:jc w:val="center"/>
        <w:rPr>
          <w:sz w:val="28"/>
          <w:szCs w:val="28"/>
        </w:rPr>
      </w:pPr>
      <w:bookmarkStart w:id="20" w:name="chuong_4"/>
      <w:bookmarkEnd w:id="19"/>
      <w:r w:rsidRPr="004749CB">
        <w:rPr>
          <w:b/>
          <w:bCs/>
          <w:sz w:val="28"/>
          <w:szCs w:val="28"/>
          <w:lang w:val="nl-NL"/>
        </w:rPr>
        <w:t>Chương IV</w:t>
      </w:r>
      <w:bookmarkEnd w:id="20"/>
    </w:p>
    <w:p w14:paraId="4C67BFC8" w14:textId="77777777" w:rsidR="00CE2EAA" w:rsidRPr="004749CB" w:rsidRDefault="00CE2EAA" w:rsidP="00ED39A6">
      <w:pPr>
        <w:widowControl w:val="0"/>
        <w:spacing w:before="120" w:after="120" w:line="276" w:lineRule="auto"/>
        <w:jc w:val="center"/>
        <w:rPr>
          <w:sz w:val="28"/>
          <w:szCs w:val="28"/>
        </w:rPr>
      </w:pPr>
      <w:bookmarkStart w:id="21" w:name="chuong_4_name"/>
      <w:r w:rsidRPr="004749CB">
        <w:rPr>
          <w:b/>
          <w:bCs/>
          <w:sz w:val="28"/>
          <w:szCs w:val="28"/>
          <w:lang w:val="nl-NL"/>
        </w:rPr>
        <w:t>TỔ CHỨC THỰC HIỆN</w:t>
      </w:r>
      <w:bookmarkEnd w:id="21"/>
    </w:p>
    <w:p w14:paraId="43353F03" w14:textId="2FB5E5E9" w:rsidR="00CE2EAA" w:rsidRPr="004749CB" w:rsidRDefault="00CE2EAA" w:rsidP="00622D36">
      <w:pPr>
        <w:widowControl w:val="0"/>
        <w:spacing w:before="120" w:after="120" w:line="276" w:lineRule="auto"/>
        <w:ind w:firstLine="709"/>
        <w:jc w:val="both"/>
        <w:rPr>
          <w:sz w:val="28"/>
          <w:szCs w:val="28"/>
        </w:rPr>
      </w:pPr>
      <w:bookmarkStart w:id="22" w:name="dieu_14"/>
      <w:r w:rsidRPr="004749CB">
        <w:rPr>
          <w:b/>
          <w:bCs/>
          <w:sz w:val="28"/>
          <w:szCs w:val="28"/>
          <w:lang w:val="nl-NL"/>
        </w:rPr>
        <w:t>Điều 1</w:t>
      </w:r>
      <w:r w:rsidR="00463FE6">
        <w:rPr>
          <w:b/>
          <w:bCs/>
          <w:sz w:val="28"/>
          <w:szCs w:val="28"/>
          <w:lang w:val="nl-NL"/>
        </w:rPr>
        <w:t>3</w:t>
      </w:r>
      <w:r w:rsidRPr="004749CB">
        <w:rPr>
          <w:b/>
          <w:bCs/>
          <w:sz w:val="28"/>
          <w:szCs w:val="28"/>
          <w:lang w:val="nl-NL"/>
        </w:rPr>
        <w:t>. Giám đốc Sở Giáo dục và Đào tạo</w:t>
      </w:r>
      <w:bookmarkEnd w:id="22"/>
    </w:p>
    <w:p w14:paraId="52EB23CB" w14:textId="088F570F" w:rsidR="00014D9D" w:rsidRPr="004749CB" w:rsidRDefault="007857B6" w:rsidP="00622D36">
      <w:pPr>
        <w:widowControl w:val="0"/>
        <w:spacing w:before="120" w:after="120" w:line="276" w:lineRule="auto"/>
        <w:ind w:firstLine="709"/>
        <w:jc w:val="both"/>
        <w:rPr>
          <w:sz w:val="28"/>
          <w:szCs w:val="28"/>
        </w:rPr>
      </w:pPr>
      <w:bookmarkStart w:id="23" w:name="dieu_15"/>
      <w:r w:rsidRPr="004749CB">
        <w:rPr>
          <w:sz w:val="28"/>
          <w:szCs w:val="28"/>
        </w:rPr>
        <w:t xml:space="preserve">1. </w:t>
      </w:r>
      <w:r w:rsidR="00014D9D" w:rsidRPr="004749CB">
        <w:rPr>
          <w:sz w:val="28"/>
          <w:szCs w:val="28"/>
        </w:rPr>
        <w:t>H</w:t>
      </w:r>
      <w:r w:rsidRPr="004749CB">
        <w:rPr>
          <w:sz w:val="28"/>
          <w:szCs w:val="28"/>
        </w:rPr>
        <w:t>ướng dẫn, tổ chức thực hiện Quy chế này theo quy định của pháp luật.</w:t>
      </w:r>
      <w:r w:rsidR="00014D9D" w:rsidRPr="004749CB">
        <w:rPr>
          <w:sz w:val="28"/>
          <w:szCs w:val="28"/>
        </w:rPr>
        <w:t xml:space="preserve"> Triển khai, đôn đốc Ủy ban nhân dân </w:t>
      </w:r>
      <w:r w:rsidR="00497733" w:rsidRPr="004749CB">
        <w:rPr>
          <w:sz w:val="28"/>
          <w:szCs w:val="28"/>
        </w:rPr>
        <w:t>cấp xã</w:t>
      </w:r>
      <w:r w:rsidR="00014D9D" w:rsidRPr="004749CB">
        <w:rPr>
          <w:sz w:val="28"/>
          <w:szCs w:val="28"/>
        </w:rPr>
        <w:t xml:space="preserve"> tổ chức quán triệt, phổ biến và thực hiện Quy chế này tại các cơ sở giáo dục trực thuộc.</w:t>
      </w:r>
    </w:p>
    <w:p w14:paraId="1F145C0B" w14:textId="644D451B" w:rsidR="00834180" w:rsidRPr="004749CB" w:rsidRDefault="00A27DB1" w:rsidP="00622D36">
      <w:pPr>
        <w:widowControl w:val="0"/>
        <w:spacing w:before="120" w:after="120" w:line="276" w:lineRule="auto"/>
        <w:ind w:firstLine="709"/>
        <w:jc w:val="both"/>
        <w:rPr>
          <w:sz w:val="28"/>
          <w:szCs w:val="28"/>
        </w:rPr>
      </w:pPr>
      <w:r w:rsidRPr="004749CB">
        <w:rPr>
          <w:sz w:val="28"/>
          <w:szCs w:val="28"/>
        </w:rPr>
        <w:t>2. Ban hành Kế hoạch</w:t>
      </w:r>
      <w:r w:rsidR="00512D87" w:rsidRPr="004749CB">
        <w:rPr>
          <w:sz w:val="28"/>
          <w:szCs w:val="28"/>
        </w:rPr>
        <w:t xml:space="preserve">, Quyết định </w:t>
      </w:r>
      <w:r w:rsidRPr="004749CB">
        <w:rPr>
          <w:sz w:val="28"/>
          <w:szCs w:val="28"/>
        </w:rPr>
        <w:t xml:space="preserve">điều động, thuyên chuyển </w:t>
      </w:r>
      <w:r w:rsidR="008A44ED" w:rsidRPr="004749CB">
        <w:rPr>
          <w:sz w:val="28"/>
          <w:szCs w:val="28"/>
        </w:rPr>
        <w:t>nhà giáo</w:t>
      </w:r>
      <w:r w:rsidR="00834180" w:rsidRPr="004749CB">
        <w:rPr>
          <w:sz w:val="28"/>
          <w:szCs w:val="28"/>
        </w:rPr>
        <w:t>, cán bộ quản lý</w:t>
      </w:r>
      <w:r w:rsidRPr="004749CB">
        <w:rPr>
          <w:sz w:val="28"/>
          <w:szCs w:val="28"/>
        </w:rPr>
        <w:t xml:space="preserve"> </w:t>
      </w:r>
      <w:r w:rsidR="00685087" w:rsidRPr="004749CB">
        <w:rPr>
          <w:sz w:val="28"/>
          <w:szCs w:val="28"/>
        </w:rPr>
        <w:t xml:space="preserve">theo </w:t>
      </w:r>
      <w:r w:rsidR="00834180" w:rsidRPr="004749CB">
        <w:rPr>
          <w:sz w:val="28"/>
          <w:szCs w:val="28"/>
        </w:rPr>
        <w:t>thẩm quyền.</w:t>
      </w:r>
    </w:p>
    <w:p w14:paraId="7EDEEF1D" w14:textId="23DE202B" w:rsidR="00512D87" w:rsidRPr="004749CB" w:rsidRDefault="00512D87" w:rsidP="00622D36">
      <w:pPr>
        <w:widowControl w:val="0"/>
        <w:spacing w:before="120" w:after="120" w:line="276" w:lineRule="auto"/>
        <w:ind w:firstLine="709"/>
        <w:jc w:val="both"/>
        <w:rPr>
          <w:sz w:val="28"/>
          <w:szCs w:val="28"/>
        </w:rPr>
      </w:pPr>
      <w:r w:rsidRPr="004749CB">
        <w:rPr>
          <w:sz w:val="28"/>
          <w:szCs w:val="28"/>
        </w:rPr>
        <w:t xml:space="preserve">3. Phối hợp với </w:t>
      </w:r>
      <w:r w:rsidR="00A6224E" w:rsidRPr="004749CB">
        <w:rPr>
          <w:sz w:val="28"/>
          <w:szCs w:val="28"/>
        </w:rPr>
        <w:t>Ủy</w:t>
      </w:r>
      <w:r w:rsidRPr="004749CB">
        <w:rPr>
          <w:sz w:val="28"/>
          <w:szCs w:val="28"/>
        </w:rPr>
        <w:t xml:space="preserve"> ban nhân dân cấp xã trong việc điều động, bổ nhiệm cán bộ quản lý trong phạm vi 02 đơn vị hành chính cấp xã.</w:t>
      </w:r>
    </w:p>
    <w:p w14:paraId="1D786BBE" w14:textId="17C98C49" w:rsidR="00A27DB1" w:rsidRPr="004749CB" w:rsidRDefault="00512D87" w:rsidP="00622D36">
      <w:pPr>
        <w:widowControl w:val="0"/>
        <w:spacing w:before="120" w:after="120" w:line="276" w:lineRule="auto"/>
        <w:ind w:firstLine="709"/>
        <w:jc w:val="both"/>
        <w:rPr>
          <w:sz w:val="28"/>
          <w:szCs w:val="28"/>
        </w:rPr>
      </w:pPr>
      <w:r w:rsidRPr="004749CB">
        <w:rPr>
          <w:sz w:val="28"/>
          <w:szCs w:val="28"/>
        </w:rPr>
        <w:t>4</w:t>
      </w:r>
      <w:r w:rsidR="00834180" w:rsidRPr="004749CB">
        <w:rPr>
          <w:sz w:val="28"/>
          <w:szCs w:val="28"/>
        </w:rPr>
        <w:t>. Xây dựng kế hoạch kiểm tra việc thực hiện Quy chế</w:t>
      </w:r>
      <w:r w:rsidR="001B06B1" w:rsidRPr="004749CB">
        <w:rPr>
          <w:sz w:val="28"/>
          <w:szCs w:val="28"/>
        </w:rPr>
        <w:t>. Giải quyết khiếu nại, tố cáo theo quy định của pháp luật.</w:t>
      </w:r>
      <w:r w:rsidR="00834180" w:rsidRPr="004749CB">
        <w:rPr>
          <w:sz w:val="28"/>
          <w:szCs w:val="28"/>
        </w:rPr>
        <w:t xml:space="preserve">  </w:t>
      </w:r>
    </w:p>
    <w:p w14:paraId="76CDB705" w14:textId="63C11DDB" w:rsidR="007857B6" w:rsidRPr="004749CB" w:rsidRDefault="00512D87" w:rsidP="00622D36">
      <w:pPr>
        <w:widowControl w:val="0"/>
        <w:spacing w:before="120" w:after="120" w:line="276" w:lineRule="auto"/>
        <w:ind w:firstLine="709"/>
        <w:jc w:val="both"/>
        <w:rPr>
          <w:sz w:val="28"/>
          <w:szCs w:val="28"/>
        </w:rPr>
      </w:pPr>
      <w:r w:rsidRPr="004749CB">
        <w:rPr>
          <w:sz w:val="28"/>
          <w:szCs w:val="28"/>
        </w:rPr>
        <w:t>5</w:t>
      </w:r>
      <w:r w:rsidR="007857B6" w:rsidRPr="004749CB">
        <w:rPr>
          <w:sz w:val="28"/>
          <w:szCs w:val="28"/>
        </w:rPr>
        <w:t>.</w:t>
      </w:r>
      <w:r w:rsidR="00014D9D" w:rsidRPr="004749CB">
        <w:rPr>
          <w:sz w:val="28"/>
          <w:szCs w:val="28"/>
        </w:rPr>
        <w:t xml:space="preserve"> </w:t>
      </w:r>
      <w:r w:rsidR="007857B6" w:rsidRPr="004749CB">
        <w:rPr>
          <w:sz w:val="28"/>
          <w:szCs w:val="28"/>
        </w:rPr>
        <w:t xml:space="preserve">Tổng hợp, báo cáo kết quả thực hiện Quy chế trong toàn tỉnh với Ủy ban nhân dân tỉnh vào tháng 12 hằng năm. Chủ động phát hiện, kịp thời đề xuất với </w:t>
      </w:r>
      <w:r w:rsidR="00210C02" w:rsidRPr="004749CB">
        <w:rPr>
          <w:sz w:val="28"/>
          <w:szCs w:val="28"/>
        </w:rPr>
        <w:t>Ủy ban nhân dân</w:t>
      </w:r>
      <w:r w:rsidR="007857B6" w:rsidRPr="004749CB">
        <w:rPr>
          <w:sz w:val="28"/>
          <w:szCs w:val="28"/>
        </w:rPr>
        <w:t xml:space="preserve"> tỉnh biện pháp xử lý các khó khăn, vướng mắc phát sinh trong quá trình thực hiện.</w:t>
      </w:r>
    </w:p>
    <w:p w14:paraId="3DA09DF7" w14:textId="2CCF8F17" w:rsidR="007857B6" w:rsidRPr="004749CB" w:rsidRDefault="00CE2EAA" w:rsidP="00622D36">
      <w:pPr>
        <w:widowControl w:val="0"/>
        <w:spacing w:before="120" w:after="120" w:line="276" w:lineRule="auto"/>
        <w:ind w:firstLine="709"/>
        <w:jc w:val="both"/>
        <w:rPr>
          <w:b/>
          <w:bCs/>
          <w:sz w:val="28"/>
          <w:szCs w:val="28"/>
          <w:lang w:val="nl-NL"/>
        </w:rPr>
      </w:pPr>
      <w:r w:rsidRPr="004749CB">
        <w:rPr>
          <w:b/>
          <w:bCs/>
          <w:sz w:val="28"/>
          <w:szCs w:val="28"/>
          <w:lang w:val="nl-NL"/>
        </w:rPr>
        <w:t>Điều 1</w:t>
      </w:r>
      <w:bookmarkEnd w:id="23"/>
      <w:r w:rsidR="00463FE6">
        <w:rPr>
          <w:b/>
          <w:bCs/>
          <w:sz w:val="28"/>
          <w:szCs w:val="28"/>
          <w:lang w:val="nl-NL"/>
        </w:rPr>
        <w:t>4</w:t>
      </w:r>
      <w:r w:rsidRPr="004749CB">
        <w:rPr>
          <w:b/>
          <w:bCs/>
          <w:sz w:val="28"/>
          <w:szCs w:val="28"/>
          <w:lang w:val="nl-NL"/>
        </w:rPr>
        <w:t xml:space="preserve">. </w:t>
      </w:r>
      <w:bookmarkStart w:id="24" w:name="dieu_15_name"/>
      <w:r w:rsidRPr="004749CB">
        <w:rPr>
          <w:b/>
          <w:bCs/>
          <w:sz w:val="28"/>
          <w:szCs w:val="28"/>
          <w:lang w:val="nl-NL"/>
        </w:rPr>
        <w:t>Giám đốc Sở Tài chính</w:t>
      </w:r>
    </w:p>
    <w:p w14:paraId="2FD768C6" w14:textId="57196B58" w:rsidR="0096455A" w:rsidRPr="004749CB" w:rsidRDefault="009F77D7" w:rsidP="009F77D7">
      <w:pPr>
        <w:widowControl w:val="0"/>
        <w:spacing w:before="120" w:after="120" w:line="276" w:lineRule="auto"/>
        <w:ind w:firstLine="709"/>
        <w:jc w:val="both"/>
        <w:rPr>
          <w:sz w:val="28"/>
          <w:szCs w:val="28"/>
        </w:rPr>
      </w:pPr>
      <w:r w:rsidRPr="004749CB">
        <w:rPr>
          <w:sz w:val="28"/>
          <w:szCs w:val="28"/>
        </w:rPr>
        <w:t>1. Trên cơ sở dự toán kinh phí Sở Giáo dục và Đào tạo, Ủy ban nhân dân cấp xã xây dựng gửi Sở Tài chính tổng hợp, thẩm định tham mưu Ủy ban nhân dân tỉnh cân đối, bố trí kinh phí để thực hiện chế độ, chính sách đối với nhà giáo, cán bộ quản lý được điều động, thuyên chuyển theo quy định của Luật Ngân sách nhà nước và pháp luật có liên quan.</w:t>
      </w:r>
    </w:p>
    <w:p w14:paraId="1EA7F0C7" w14:textId="65B94EAA" w:rsidR="0020268E" w:rsidRPr="004749CB" w:rsidRDefault="0096455A" w:rsidP="00622D36">
      <w:pPr>
        <w:widowControl w:val="0"/>
        <w:spacing w:before="120" w:after="120" w:line="276" w:lineRule="auto"/>
        <w:ind w:firstLine="709"/>
        <w:jc w:val="both"/>
        <w:rPr>
          <w:sz w:val="28"/>
          <w:szCs w:val="28"/>
        </w:rPr>
      </w:pPr>
      <w:r w:rsidRPr="004749CB">
        <w:rPr>
          <w:sz w:val="28"/>
          <w:szCs w:val="28"/>
        </w:rPr>
        <w:t>2</w:t>
      </w:r>
      <w:r w:rsidR="0020268E" w:rsidRPr="004749CB">
        <w:rPr>
          <w:sz w:val="28"/>
          <w:szCs w:val="28"/>
        </w:rPr>
        <w:t xml:space="preserve">. </w:t>
      </w:r>
      <w:r w:rsidR="00B130EC" w:rsidRPr="004749CB">
        <w:rPr>
          <w:sz w:val="28"/>
          <w:szCs w:val="28"/>
        </w:rPr>
        <w:t>Phối hợp với Sở Giáo dục và Đào tạo, Sở Nội vụ và các cơ quan chức năng có liên quan kiểm tra, giám sát việc sử dụng kinh phí thực hiện chế độ, chính sách.</w:t>
      </w:r>
    </w:p>
    <w:p w14:paraId="65590943" w14:textId="7878EB55" w:rsidR="00A83605" w:rsidRPr="004749CB" w:rsidRDefault="00CE2EAA" w:rsidP="00622D36">
      <w:pPr>
        <w:widowControl w:val="0"/>
        <w:spacing w:before="120" w:after="120" w:line="276" w:lineRule="auto"/>
        <w:ind w:firstLine="709"/>
        <w:jc w:val="both"/>
        <w:rPr>
          <w:b/>
          <w:bCs/>
          <w:sz w:val="28"/>
          <w:szCs w:val="28"/>
          <w:lang w:val="nl-NL"/>
        </w:rPr>
      </w:pPr>
      <w:bookmarkStart w:id="25" w:name="dieu_16"/>
      <w:bookmarkEnd w:id="24"/>
      <w:r w:rsidRPr="004749CB">
        <w:rPr>
          <w:b/>
          <w:bCs/>
          <w:sz w:val="28"/>
          <w:szCs w:val="28"/>
          <w:lang w:val="nl-NL"/>
        </w:rPr>
        <w:lastRenderedPageBreak/>
        <w:t xml:space="preserve">Điều </w:t>
      </w:r>
      <w:bookmarkEnd w:id="25"/>
      <w:r w:rsidR="00497EF1" w:rsidRPr="004749CB">
        <w:rPr>
          <w:b/>
          <w:bCs/>
          <w:sz w:val="28"/>
          <w:szCs w:val="28"/>
          <w:lang w:val="nl-NL"/>
        </w:rPr>
        <w:t>1</w:t>
      </w:r>
      <w:r w:rsidR="00463FE6">
        <w:rPr>
          <w:b/>
          <w:bCs/>
          <w:sz w:val="28"/>
          <w:szCs w:val="28"/>
          <w:lang w:val="nl-NL"/>
        </w:rPr>
        <w:t>5</w:t>
      </w:r>
      <w:r w:rsidRPr="004749CB">
        <w:rPr>
          <w:b/>
          <w:bCs/>
          <w:sz w:val="28"/>
          <w:szCs w:val="28"/>
          <w:lang w:val="nl-NL"/>
        </w:rPr>
        <w:t xml:space="preserve">. </w:t>
      </w:r>
      <w:bookmarkStart w:id="26" w:name="dieu_16_name"/>
      <w:r w:rsidRPr="004749CB">
        <w:rPr>
          <w:b/>
          <w:bCs/>
          <w:sz w:val="28"/>
          <w:szCs w:val="28"/>
          <w:lang w:val="nl-NL"/>
        </w:rPr>
        <w:t xml:space="preserve">Giám đốc Sở Nội vụ </w:t>
      </w:r>
    </w:p>
    <w:p w14:paraId="1455574C" w14:textId="181D9E1B" w:rsidR="00B52B40" w:rsidRPr="004749CB" w:rsidRDefault="00B52B40" w:rsidP="00622D36">
      <w:pPr>
        <w:widowControl w:val="0"/>
        <w:spacing w:before="120" w:after="120" w:line="276" w:lineRule="auto"/>
        <w:ind w:firstLine="709"/>
        <w:jc w:val="both"/>
        <w:rPr>
          <w:sz w:val="28"/>
          <w:szCs w:val="28"/>
        </w:rPr>
      </w:pPr>
      <w:bookmarkStart w:id="27" w:name="dieu_17"/>
      <w:bookmarkEnd w:id="26"/>
      <w:r w:rsidRPr="004749CB">
        <w:rPr>
          <w:sz w:val="26"/>
          <w:szCs w:val="26"/>
        </w:rPr>
        <w:t>1. Hướng dẫn, kiểm tra việc thực hiện các quy định về vị trí việc làm; số lượng người làm việc trong các đơn vị sự nghiệp giáo dục và đào tạo</w:t>
      </w:r>
      <w:r w:rsidR="003A1B4D" w:rsidRPr="004749CB">
        <w:rPr>
          <w:sz w:val="26"/>
          <w:szCs w:val="26"/>
        </w:rPr>
        <w:t>.</w:t>
      </w:r>
    </w:p>
    <w:p w14:paraId="568F6D03" w14:textId="1D87BB03" w:rsidR="007857B6" w:rsidRPr="004749CB" w:rsidRDefault="003A1B4D" w:rsidP="00622D36">
      <w:pPr>
        <w:widowControl w:val="0"/>
        <w:spacing w:before="120" w:after="120" w:line="276" w:lineRule="auto"/>
        <w:ind w:firstLine="709"/>
        <w:jc w:val="both"/>
        <w:rPr>
          <w:sz w:val="28"/>
          <w:szCs w:val="28"/>
        </w:rPr>
      </w:pPr>
      <w:r w:rsidRPr="004749CB">
        <w:rPr>
          <w:sz w:val="28"/>
          <w:szCs w:val="28"/>
        </w:rPr>
        <w:t>2</w:t>
      </w:r>
      <w:r w:rsidR="007857B6" w:rsidRPr="004749CB">
        <w:rPr>
          <w:sz w:val="28"/>
          <w:szCs w:val="28"/>
        </w:rPr>
        <w:t xml:space="preserve">. Phối hợp </w:t>
      </w:r>
      <w:r w:rsidR="000F7FD4" w:rsidRPr="004749CB">
        <w:rPr>
          <w:sz w:val="28"/>
          <w:szCs w:val="28"/>
        </w:rPr>
        <w:t xml:space="preserve">Sở Giáo dục và Đào tạo </w:t>
      </w:r>
      <w:r w:rsidR="007857B6" w:rsidRPr="004749CB">
        <w:rPr>
          <w:sz w:val="28"/>
          <w:szCs w:val="28"/>
        </w:rPr>
        <w:t xml:space="preserve">kiểm tra việc thực hiện Quy chế; tổng hợp, báo cáo </w:t>
      </w:r>
      <w:r w:rsidR="00CC6D21" w:rsidRPr="004749CB">
        <w:rPr>
          <w:sz w:val="28"/>
          <w:szCs w:val="28"/>
        </w:rPr>
        <w:t>Ủ</w:t>
      </w:r>
      <w:r w:rsidR="000F7FD4" w:rsidRPr="004749CB">
        <w:rPr>
          <w:sz w:val="28"/>
          <w:szCs w:val="28"/>
        </w:rPr>
        <w:t>y</w:t>
      </w:r>
      <w:r w:rsidR="00CC6D21" w:rsidRPr="004749CB">
        <w:rPr>
          <w:sz w:val="28"/>
          <w:szCs w:val="28"/>
        </w:rPr>
        <w:t xml:space="preserve"> ban nhân dân</w:t>
      </w:r>
      <w:r w:rsidR="007857B6" w:rsidRPr="004749CB">
        <w:rPr>
          <w:sz w:val="28"/>
          <w:szCs w:val="28"/>
        </w:rPr>
        <w:t xml:space="preserve"> tỉnh để theo dõi, chỉ đạo.</w:t>
      </w:r>
    </w:p>
    <w:p w14:paraId="5755E5EE" w14:textId="4B9B93F1" w:rsidR="007857B6" w:rsidRPr="004749CB" w:rsidRDefault="003A1B4D" w:rsidP="00622D36">
      <w:pPr>
        <w:widowControl w:val="0"/>
        <w:spacing w:before="120" w:after="120" w:line="276" w:lineRule="auto"/>
        <w:ind w:firstLine="709"/>
        <w:jc w:val="both"/>
        <w:rPr>
          <w:sz w:val="28"/>
          <w:szCs w:val="28"/>
        </w:rPr>
      </w:pPr>
      <w:r w:rsidRPr="004749CB">
        <w:rPr>
          <w:sz w:val="28"/>
          <w:szCs w:val="28"/>
        </w:rPr>
        <w:t>3</w:t>
      </w:r>
      <w:r w:rsidR="007857B6" w:rsidRPr="004749CB">
        <w:rPr>
          <w:sz w:val="28"/>
          <w:szCs w:val="28"/>
        </w:rPr>
        <w:t xml:space="preserve">. </w:t>
      </w:r>
      <w:r w:rsidR="00B76774" w:rsidRPr="004749CB">
        <w:rPr>
          <w:sz w:val="28"/>
          <w:szCs w:val="28"/>
        </w:rPr>
        <w:t>Phối hợp Sở Giáo dục và Đào tạo h</w:t>
      </w:r>
      <w:r w:rsidR="007857B6" w:rsidRPr="004749CB">
        <w:rPr>
          <w:sz w:val="28"/>
          <w:szCs w:val="28"/>
        </w:rPr>
        <w:t>ướng dẫn việc quản lý, sử dụng, điều động, thuyên chuyển viên chức theo thẩm quyền; giải quyết khiếu nại, tố cáo theo quy định của pháp luật.</w:t>
      </w:r>
    </w:p>
    <w:p w14:paraId="0895775E" w14:textId="7582B369" w:rsidR="0025132C" w:rsidRPr="004749CB" w:rsidRDefault="0025132C" w:rsidP="00622D36">
      <w:pPr>
        <w:widowControl w:val="0"/>
        <w:spacing w:before="120" w:after="120" w:line="276" w:lineRule="auto"/>
        <w:ind w:firstLine="709"/>
        <w:jc w:val="both"/>
        <w:rPr>
          <w:b/>
          <w:bCs/>
          <w:sz w:val="28"/>
          <w:szCs w:val="28"/>
        </w:rPr>
      </w:pPr>
      <w:r w:rsidRPr="004749CB">
        <w:rPr>
          <w:b/>
          <w:bCs/>
          <w:sz w:val="28"/>
          <w:szCs w:val="28"/>
        </w:rPr>
        <w:t xml:space="preserve">Điều </w:t>
      </w:r>
      <w:r w:rsidR="00497EF1" w:rsidRPr="004749CB">
        <w:rPr>
          <w:b/>
          <w:bCs/>
          <w:sz w:val="28"/>
          <w:szCs w:val="28"/>
        </w:rPr>
        <w:t>1</w:t>
      </w:r>
      <w:r w:rsidR="00463FE6">
        <w:rPr>
          <w:b/>
          <w:bCs/>
          <w:sz w:val="28"/>
          <w:szCs w:val="28"/>
        </w:rPr>
        <w:t>6</w:t>
      </w:r>
      <w:r w:rsidRPr="004749CB">
        <w:rPr>
          <w:b/>
          <w:bCs/>
          <w:sz w:val="28"/>
          <w:szCs w:val="28"/>
        </w:rPr>
        <w:t xml:space="preserve">. Chủ tịch Ủy ban nhân dân </w:t>
      </w:r>
      <w:r w:rsidR="007D06B4" w:rsidRPr="004749CB">
        <w:rPr>
          <w:b/>
          <w:bCs/>
          <w:sz w:val="28"/>
          <w:szCs w:val="28"/>
        </w:rPr>
        <w:t>cấp xã</w:t>
      </w:r>
    </w:p>
    <w:p w14:paraId="088593D2" w14:textId="113B4D53" w:rsidR="0025132C" w:rsidRPr="004749CB" w:rsidRDefault="0025132C" w:rsidP="00622D36">
      <w:pPr>
        <w:widowControl w:val="0"/>
        <w:spacing w:before="120" w:after="120" w:line="276" w:lineRule="auto"/>
        <w:ind w:firstLine="709"/>
        <w:jc w:val="both"/>
        <w:rPr>
          <w:sz w:val="28"/>
          <w:szCs w:val="28"/>
        </w:rPr>
      </w:pPr>
      <w:r w:rsidRPr="004749CB">
        <w:rPr>
          <w:sz w:val="28"/>
          <w:szCs w:val="28"/>
        </w:rPr>
        <w:t>1. Hướng dẫn</w:t>
      </w:r>
      <w:r w:rsidR="003A3151" w:rsidRPr="004749CB">
        <w:rPr>
          <w:sz w:val="28"/>
          <w:szCs w:val="28"/>
        </w:rPr>
        <w:t xml:space="preserve">, tổ chức </w:t>
      </w:r>
      <w:r w:rsidRPr="004749CB">
        <w:rPr>
          <w:sz w:val="28"/>
          <w:szCs w:val="28"/>
        </w:rPr>
        <w:t xml:space="preserve">thực hiện Quy chế này theo quy định của pháp luật và theo hướng dẫn của Sở Giáo dục và Đào tạo.  </w:t>
      </w:r>
    </w:p>
    <w:p w14:paraId="700987DB" w14:textId="730DCAFA" w:rsidR="003A3151" w:rsidRPr="004749CB" w:rsidRDefault="003A3151" w:rsidP="00622D36">
      <w:pPr>
        <w:widowControl w:val="0"/>
        <w:spacing w:before="120" w:after="120" w:line="276" w:lineRule="auto"/>
        <w:ind w:firstLine="709"/>
        <w:jc w:val="both"/>
        <w:rPr>
          <w:sz w:val="28"/>
          <w:szCs w:val="28"/>
        </w:rPr>
      </w:pPr>
      <w:r w:rsidRPr="004749CB">
        <w:rPr>
          <w:sz w:val="28"/>
          <w:szCs w:val="28"/>
        </w:rPr>
        <w:t xml:space="preserve">2. </w:t>
      </w:r>
      <w:r w:rsidR="003865B3" w:rsidRPr="004749CB">
        <w:rPr>
          <w:sz w:val="28"/>
          <w:szCs w:val="28"/>
        </w:rPr>
        <w:t>Tổ chức xét cử nhà giáo thuộc diện điều động theo tiêu chí, điều kiện quy định tại Quy chế này</w:t>
      </w:r>
      <w:r w:rsidR="004B6B14" w:rsidRPr="004749CB">
        <w:rPr>
          <w:sz w:val="28"/>
          <w:szCs w:val="28"/>
        </w:rPr>
        <w:t xml:space="preserve"> theo thẩm quyền</w:t>
      </w:r>
      <w:r w:rsidR="00D5636A" w:rsidRPr="004749CB">
        <w:rPr>
          <w:sz w:val="28"/>
          <w:szCs w:val="28"/>
        </w:rPr>
        <w:t>.</w:t>
      </w:r>
    </w:p>
    <w:p w14:paraId="3383C273" w14:textId="045FECA3" w:rsidR="00512D87" w:rsidRPr="004749CB" w:rsidRDefault="003A3151" w:rsidP="00622D36">
      <w:pPr>
        <w:widowControl w:val="0"/>
        <w:spacing w:before="120" w:after="120" w:line="276" w:lineRule="auto"/>
        <w:ind w:firstLine="709"/>
        <w:jc w:val="both"/>
        <w:rPr>
          <w:sz w:val="28"/>
          <w:szCs w:val="28"/>
        </w:rPr>
      </w:pPr>
      <w:r w:rsidRPr="004749CB">
        <w:rPr>
          <w:sz w:val="28"/>
          <w:szCs w:val="28"/>
        </w:rPr>
        <w:t xml:space="preserve">3. </w:t>
      </w:r>
      <w:r w:rsidR="004E6A30" w:rsidRPr="004749CB">
        <w:rPr>
          <w:sz w:val="28"/>
          <w:szCs w:val="28"/>
        </w:rPr>
        <w:t>Bố trí, phân bổ hợp lý số lượng người làm việc cho các cơ sở giáo dục trực thuộc; Xây dựng Kế hoạch, Quyết định điều động, thuyên chuyển nhà giáo, cán bộ quản lý trong nội bộ</w:t>
      </w:r>
      <w:r w:rsidR="00A35C95" w:rsidRPr="004749CB">
        <w:rPr>
          <w:sz w:val="28"/>
          <w:szCs w:val="28"/>
        </w:rPr>
        <w:t xml:space="preserve"> cấp</w:t>
      </w:r>
      <w:r w:rsidR="004E6A30" w:rsidRPr="004749CB">
        <w:rPr>
          <w:sz w:val="28"/>
          <w:szCs w:val="28"/>
        </w:rPr>
        <w:t xml:space="preserve"> xã theo thẩm quyền, phù hợp với yêu cầu sử dụng</w:t>
      </w:r>
      <w:r w:rsidR="00886ECE" w:rsidRPr="004749CB">
        <w:rPr>
          <w:sz w:val="28"/>
          <w:szCs w:val="28"/>
        </w:rPr>
        <w:t xml:space="preserve">; </w:t>
      </w:r>
    </w:p>
    <w:p w14:paraId="48291FDF" w14:textId="7F29E819" w:rsidR="003A3151" w:rsidRPr="004749CB" w:rsidRDefault="00512D87" w:rsidP="00622D36">
      <w:pPr>
        <w:widowControl w:val="0"/>
        <w:spacing w:before="120" w:after="120" w:line="276" w:lineRule="auto"/>
        <w:ind w:firstLine="709"/>
        <w:jc w:val="both"/>
        <w:rPr>
          <w:sz w:val="28"/>
          <w:szCs w:val="28"/>
        </w:rPr>
      </w:pPr>
      <w:r w:rsidRPr="004749CB">
        <w:rPr>
          <w:sz w:val="28"/>
          <w:szCs w:val="28"/>
        </w:rPr>
        <w:t>4. R</w:t>
      </w:r>
      <w:r w:rsidR="00886ECE" w:rsidRPr="004749CB">
        <w:rPr>
          <w:sz w:val="28"/>
          <w:szCs w:val="28"/>
        </w:rPr>
        <w:t xml:space="preserve">à soát, </w:t>
      </w:r>
      <w:r w:rsidR="00B92B5C" w:rsidRPr="004749CB">
        <w:rPr>
          <w:sz w:val="28"/>
          <w:szCs w:val="28"/>
        </w:rPr>
        <w:t>chủ động</w:t>
      </w:r>
      <w:r w:rsidR="00886ECE" w:rsidRPr="004749CB">
        <w:rPr>
          <w:sz w:val="28"/>
          <w:szCs w:val="28"/>
        </w:rPr>
        <w:t xml:space="preserve"> bố trí cán bộ trong các cơ sở giáo dục trực thuộc và </w:t>
      </w:r>
      <w:r w:rsidR="00B92B5C" w:rsidRPr="004749CB">
        <w:rPr>
          <w:sz w:val="28"/>
          <w:szCs w:val="28"/>
        </w:rPr>
        <w:t xml:space="preserve">phương án </w:t>
      </w:r>
      <w:r w:rsidR="00886ECE" w:rsidRPr="004749CB">
        <w:rPr>
          <w:sz w:val="28"/>
          <w:szCs w:val="28"/>
        </w:rPr>
        <w:t>tiếp nhận, điều động</w:t>
      </w:r>
      <w:r w:rsidR="008976F1" w:rsidRPr="004749CB">
        <w:rPr>
          <w:sz w:val="28"/>
          <w:szCs w:val="28"/>
        </w:rPr>
        <w:t xml:space="preserve"> bổ nhiệm</w:t>
      </w:r>
      <w:r w:rsidR="00886ECE" w:rsidRPr="004749CB">
        <w:rPr>
          <w:sz w:val="28"/>
          <w:szCs w:val="28"/>
        </w:rPr>
        <w:t xml:space="preserve"> cán bộ quản lý</w:t>
      </w:r>
      <w:r w:rsidR="008976F1" w:rsidRPr="004749CB">
        <w:rPr>
          <w:sz w:val="28"/>
          <w:szCs w:val="28"/>
        </w:rPr>
        <w:t xml:space="preserve"> thuộc</w:t>
      </w:r>
      <w:r w:rsidR="00886ECE" w:rsidRPr="004749CB">
        <w:rPr>
          <w:sz w:val="28"/>
          <w:szCs w:val="28"/>
        </w:rPr>
        <w:t xml:space="preserve"> </w:t>
      </w:r>
      <w:r w:rsidR="008976F1" w:rsidRPr="004749CB">
        <w:rPr>
          <w:sz w:val="28"/>
          <w:szCs w:val="28"/>
        </w:rPr>
        <w:t>phạm vi 02 đơn vị hành chính cấp xã.</w:t>
      </w:r>
    </w:p>
    <w:p w14:paraId="071B770E" w14:textId="5D97E5B3" w:rsidR="0025132C" w:rsidRPr="004749CB" w:rsidRDefault="002E3552" w:rsidP="00622D36">
      <w:pPr>
        <w:widowControl w:val="0"/>
        <w:spacing w:before="120" w:after="120" w:line="276" w:lineRule="auto"/>
        <w:ind w:firstLine="709"/>
        <w:jc w:val="both"/>
        <w:rPr>
          <w:sz w:val="28"/>
          <w:szCs w:val="28"/>
        </w:rPr>
      </w:pPr>
      <w:r w:rsidRPr="004749CB">
        <w:rPr>
          <w:sz w:val="28"/>
          <w:szCs w:val="28"/>
        </w:rPr>
        <w:t>5</w:t>
      </w:r>
      <w:r w:rsidR="0025132C" w:rsidRPr="004749CB">
        <w:rPr>
          <w:sz w:val="28"/>
          <w:szCs w:val="28"/>
        </w:rPr>
        <w:t>. Chủ động phát hiện, kịp thời đề xuất Sở Giáo dục và Đào tạo biện pháp xử lý các khó khăn, vướng mắc phát sinh trong quá trình thực hiện.</w:t>
      </w:r>
    </w:p>
    <w:p w14:paraId="6F4145DE" w14:textId="1E7F0AF6" w:rsidR="002E3552" w:rsidRPr="004749CB" w:rsidRDefault="002E3552" w:rsidP="002E3552">
      <w:pPr>
        <w:widowControl w:val="0"/>
        <w:spacing w:before="120" w:after="120" w:line="276" w:lineRule="auto"/>
        <w:ind w:firstLine="709"/>
        <w:jc w:val="both"/>
        <w:rPr>
          <w:sz w:val="28"/>
          <w:szCs w:val="28"/>
        </w:rPr>
      </w:pPr>
      <w:r w:rsidRPr="004749CB">
        <w:rPr>
          <w:sz w:val="28"/>
          <w:szCs w:val="28"/>
        </w:rPr>
        <w:t xml:space="preserve">6. Chịu trách nhiệm trước </w:t>
      </w:r>
      <w:r w:rsidR="00CB72FA" w:rsidRPr="004749CB">
        <w:rPr>
          <w:sz w:val="28"/>
          <w:szCs w:val="28"/>
        </w:rPr>
        <w:t>Ủy ban nhân dân</w:t>
      </w:r>
      <w:r w:rsidRPr="004749CB">
        <w:rPr>
          <w:sz w:val="28"/>
          <w:szCs w:val="28"/>
        </w:rPr>
        <w:t xml:space="preserve"> tỉnh và pháp luật về kết quả thực hiện điều động trong phạm vi quản lý.</w:t>
      </w:r>
    </w:p>
    <w:p w14:paraId="40F87D09" w14:textId="0449C0E9" w:rsidR="007857B6" w:rsidRPr="004749CB" w:rsidRDefault="00CE2EAA" w:rsidP="00622D36">
      <w:pPr>
        <w:widowControl w:val="0"/>
        <w:spacing w:before="120" w:after="120" w:line="276" w:lineRule="auto"/>
        <w:ind w:firstLine="709"/>
        <w:jc w:val="both"/>
        <w:rPr>
          <w:b/>
          <w:bCs/>
          <w:sz w:val="28"/>
          <w:szCs w:val="28"/>
          <w:lang w:val="nl-NL"/>
        </w:rPr>
      </w:pPr>
      <w:r w:rsidRPr="004749CB">
        <w:rPr>
          <w:b/>
          <w:bCs/>
          <w:sz w:val="28"/>
          <w:szCs w:val="28"/>
          <w:lang w:val="nl-NL"/>
        </w:rPr>
        <w:t xml:space="preserve">Điều </w:t>
      </w:r>
      <w:bookmarkEnd w:id="27"/>
      <w:r w:rsidR="00497EF1" w:rsidRPr="004749CB">
        <w:rPr>
          <w:b/>
          <w:bCs/>
          <w:sz w:val="28"/>
          <w:szCs w:val="28"/>
          <w:lang w:val="nl-NL"/>
        </w:rPr>
        <w:t>1</w:t>
      </w:r>
      <w:r w:rsidR="00463FE6">
        <w:rPr>
          <w:b/>
          <w:bCs/>
          <w:sz w:val="28"/>
          <w:szCs w:val="28"/>
          <w:lang w:val="nl-NL"/>
        </w:rPr>
        <w:t>7</w:t>
      </w:r>
      <w:r w:rsidRPr="004749CB">
        <w:rPr>
          <w:b/>
          <w:bCs/>
          <w:sz w:val="28"/>
          <w:szCs w:val="28"/>
          <w:lang w:val="nl-NL"/>
        </w:rPr>
        <w:t xml:space="preserve">. </w:t>
      </w:r>
      <w:bookmarkStart w:id="28" w:name="dieu_17_name"/>
      <w:r w:rsidR="009B1D4C" w:rsidRPr="004749CB">
        <w:rPr>
          <w:b/>
          <w:bCs/>
          <w:sz w:val="28"/>
          <w:szCs w:val="28"/>
          <w:lang w:val="nl-NL"/>
        </w:rPr>
        <w:t>Người đứng đầu các</w:t>
      </w:r>
      <w:r w:rsidR="009816DB" w:rsidRPr="004749CB">
        <w:rPr>
          <w:b/>
          <w:bCs/>
          <w:sz w:val="28"/>
          <w:szCs w:val="28"/>
          <w:lang w:val="nl-NL"/>
        </w:rPr>
        <w:t xml:space="preserve"> </w:t>
      </w:r>
      <w:r w:rsidR="008F3BE9" w:rsidRPr="004749CB">
        <w:rPr>
          <w:b/>
          <w:bCs/>
          <w:sz w:val="28"/>
          <w:szCs w:val="28"/>
          <w:lang w:val="nl-NL"/>
        </w:rPr>
        <w:t>cơ sở giáo dục</w:t>
      </w:r>
    </w:p>
    <w:p w14:paraId="2D07E812" w14:textId="73DC4F21" w:rsidR="008B6C0F" w:rsidRPr="004749CB" w:rsidRDefault="00011F77" w:rsidP="008B6C0F">
      <w:pPr>
        <w:widowControl w:val="0"/>
        <w:spacing w:before="120" w:after="120" w:line="276" w:lineRule="auto"/>
        <w:ind w:firstLine="709"/>
        <w:jc w:val="both"/>
        <w:rPr>
          <w:sz w:val="28"/>
          <w:szCs w:val="28"/>
          <w:lang w:val="nl-NL"/>
        </w:rPr>
      </w:pPr>
      <w:r w:rsidRPr="004749CB">
        <w:rPr>
          <w:sz w:val="28"/>
          <w:szCs w:val="28"/>
          <w:lang w:val="nl-NL"/>
        </w:rPr>
        <w:t xml:space="preserve">1. </w:t>
      </w:r>
      <w:r w:rsidR="008B6C0F" w:rsidRPr="004749CB">
        <w:rPr>
          <w:sz w:val="28"/>
          <w:szCs w:val="28"/>
          <w:lang w:val="nl-NL"/>
        </w:rPr>
        <w:t>Tổ chức phổ biến, quán triệt đầy đủ nội dung Quy chế này đến toàn thể nhà giáo, cán bộ quản lý thuộc phạm vi quản lý</w:t>
      </w:r>
      <w:r w:rsidR="00A125DA" w:rsidRPr="004749CB">
        <w:rPr>
          <w:sz w:val="28"/>
          <w:szCs w:val="28"/>
          <w:lang w:val="nl-NL"/>
        </w:rPr>
        <w:t>, xây dựng kế hoạch triển khai tại đơn vị.</w:t>
      </w:r>
    </w:p>
    <w:p w14:paraId="326549DD" w14:textId="6568D753" w:rsidR="008B6C0F" w:rsidRPr="004749CB" w:rsidRDefault="00CC4088" w:rsidP="008B6C0F">
      <w:pPr>
        <w:widowControl w:val="0"/>
        <w:spacing w:before="120" w:after="120" w:line="276" w:lineRule="auto"/>
        <w:ind w:firstLine="709"/>
        <w:jc w:val="both"/>
        <w:rPr>
          <w:sz w:val="28"/>
          <w:szCs w:val="28"/>
          <w:lang w:val="nl-NL"/>
        </w:rPr>
      </w:pPr>
      <w:r w:rsidRPr="004749CB">
        <w:rPr>
          <w:sz w:val="28"/>
          <w:szCs w:val="28"/>
          <w:lang w:val="nl-NL"/>
        </w:rPr>
        <w:t xml:space="preserve">2. </w:t>
      </w:r>
      <w:r w:rsidR="008B6C0F" w:rsidRPr="004749CB">
        <w:rPr>
          <w:sz w:val="28"/>
          <w:szCs w:val="28"/>
          <w:lang w:val="nl-NL"/>
        </w:rPr>
        <w:t>Thực hiện rà soát, đánh giá thực trạng đội ngũ nhà giáo, cán bộ quản lý theo vị trí việc làm, cơ cấu môn học, cấp học;</w:t>
      </w:r>
      <w:r w:rsidR="00ED19F2" w:rsidRPr="004749CB">
        <w:rPr>
          <w:sz w:val="28"/>
          <w:szCs w:val="28"/>
          <w:lang w:val="nl-NL"/>
        </w:rPr>
        <w:t xml:space="preserve"> x</w:t>
      </w:r>
      <w:r w:rsidR="008B6C0F" w:rsidRPr="004749CB">
        <w:rPr>
          <w:sz w:val="28"/>
          <w:szCs w:val="28"/>
          <w:lang w:val="nl-NL"/>
        </w:rPr>
        <w:t>ác định nhu cầu điều động, tiếp nhận, thuyên chuyển; lập danh sách đề xuất đúng đối tượng, điều kiện, tiêu chuẩn theo quy định;</w:t>
      </w:r>
    </w:p>
    <w:p w14:paraId="4889F8C0" w14:textId="4D23D345" w:rsidR="008B6C0F" w:rsidRPr="004749CB" w:rsidRDefault="00CC4088" w:rsidP="005E1049">
      <w:pPr>
        <w:widowControl w:val="0"/>
        <w:spacing w:before="120" w:after="120" w:line="276" w:lineRule="auto"/>
        <w:ind w:firstLine="709"/>
        <w:jc w:val="both"/>
        <w:rPr>
          <w:sz w:val="28"/>
          <w:szCs w:val="28"/>
          <w:lang w:val="nl-NL"/>
        </w:rPr>
      </w:pPr>
      <w:r w:rsidRPr="004749CB">
        <w:rPr>
          <w:sz w:val="28"/>
          <w:szCs w:val="28"/>
          <w:lang w:val="nl-NL"/>
        </w:rPr>
        <w:t xml:space="preserve">3. </w:t>
      </w:r>
      <w:r w:rsidR="008B6C0F" w:rsidRPr="004749CB">
        <w:rPr>
          <w:sz w:val="28"/>
          <w:szCs w:val="28"/>
          <w:lang w:val="nl-NL"/>
        </w:rPr>
        <w:t>Thành lập và tổ chức hoạt động của Hội đồng xét điều động cấp trường theo quy định tại</w:t>
      </w:r>
      <w:r w:rsidR="00C83A3C" w:rsidRPr="004749CB">
        <w:rPr>
          <w:sz w:val="28"/>
          <w:szCs w:val="28"/>
          <w:lang w:val="nl-NL"/>
        </w:rPr>
        <w:t xml:space="preserve"> điểm a, khoản 1,</w:t>
      </w:r>
      <w:r w:rsidR="008B6C0F" w:rsidRPr="004749CB">
        <w:rPr>
          <w:sz w:val="28"/>
          <w:szCs w:val="28"/>
          <w:lang w:val="nl-NL"/>
        </w:rPr>
        <w:t xml:space="preserve"> Điều 1</w:t>
      </w:r>
      <w:r w:rsidR="00D553E5">
        <w:rPr>
          <w:sz w:val="28"/>
          <w:szCs w:val="28"/>
          <w:lang w:val="nl-NL"/>
        </w:rPr>
        <w:t>0</w:t>
      </w:r>
      <w:r w:rsidR="008B6C0F" w:rsidRPr="004749CB">
        <w:rPr>
          <w:sz w:val="28"/>
          <w:szCs w:val="28"/>
          <w:lang w:val="nl-NL"/>
        </w:rPr>
        <w:t xml:space="preserve"> của Quy chế này</w:t>
      </w:r>
      <w:r w:rsidR="004521BC" w:rsidRPr="004749CB">
        <w:rPr>
          <w:sz w:val="28"/>
          <w:szCs w:val="28"/>
          <w:lang w:val="nl-NL"/>
        </w:rPr>
        <w:t>, đảm bảo</w:t>
      </w:r>
      <w:r w:rsidR="008B6C0F" w:rsidRPr="004749CB">
        <w:rPr>
          <w:sz w:val="28"/>
          <w:szCs w:val="28"/>
          <w:lang w:val="nl-NL"/>
        </w:rPr>
        <w:t xml:space="preserve"> công khai, dân chủ, </w:t>
      </w:r>
      <w:r w:rsidR="008B6C0F" w:rsidRPr="004749CB">
        <w:rPr>
          <w:sz w:val="28"/>
          <w:szCs w:val="28"/>
          <w:lang w:val="nl-NL"/>
        </w:rPr>
        <w:lastRenderedPageBreak/>
        <w:t>khách quan, đúng nguyên tắc, tiêu chí;</w:t>
      </w:r>
      <w:r w:rsidR="005E1049" w:rsidRPr="004749CB">
        <w:rPr>
          <w:sz w:val="28"/>
          <w:szCs w:val="28"/>
          <w:lang w:val="nl-NL"/>
        </w:rPr>
        <w:t xml:space="preserve"> </w:t>
      </w:r>
      <w:r w:rsidR="00A4054E" w:rsidRPr="004749CB">
        <w:rPr>
          <w:sz w:val="28"/>
          <w:szCs w:val="28"/>
          <w:lang w:val="nl-NL"/>
        </w:rPr>
        <w:t>n</w:t>
      </w:r>
      <w:r w:rsidR="008B6C0F" w:rsidRPr="004749CB">
        <w:rPr>
          <w:sz w:val="28"/>
          <w:szCs w:val="28"/>
          <w:lang w:val="nl-NL"/>
        </w:rPr>
        <w:t>iêm yết, thông báo công khai kết quả xét đề xuất</w:t>
      </w:r>
      <w:r w:rsidR="00FC4B7B" w:rsidRPr="004749CB">
        <w:rPr>
          <w:sz w:val="28"/>
          <w:szCs w:val="28"/>
          <w:lang w:val="nl-NL"/>
        </w:rPr>
        <w:t xml:space="preserve"> phương án điều động nhà giáo</w:t>
      </w:r>
      <w:r w:rsidR="008B6C0F" w:rsidRPr="004749CB">
        <w:rPr>
          <w:sz w:val="28"/>
          <w:szCs w:val="28"/>
          <w:lang w:val="nl-NL"/>
        </w:rPr>
        <w:t xml:space="preserve"> trong nội bộ đơn vị.</w:t>
      </w:r>
    </w:p>
    <w:p w14:paraId="060E87F0" w14:textId="60E9078F" w:rsidR="008B6C0F" w:rsidRPr="004749CB" w:rsidRDefault="00CC4088" w:rsidP="00A4054E">
      <w:pPr>
        <w:widowControl w:val="0"/>
        <w:spacing w:before="120" w:after="120" w:line="276" w:lineRule="auto"/>
        <w:ind w:firstLine="709"/>
        <w:jc w:val="both"/>
        <w:rPr>
          <w:sz w:val="28"/>
          <w:szCs w:val="28"/>
          <w:lang w:val="nl-NL"/>
        </w:rPr>
      </w:pPr>
      <w:r w:rsidRPr="004749CB">
        <w:rPr>
          <w:sz w:val="28"/>
          <w:szCs w:val="28"/>
          <w:lang w:val="nl-NL"/>
        </w:rPr>
        <w:t xml:space="preserve">4. </w:t>
      </w:r>
      <w:r w:rsidR="008B6C0F" w:rsidRPr="004749CB">
        <w:rPr>
          <w:sz w:val="28"/>
          <w:szCs w:val="28"/>
          <w:lang w:val="nl-NL"/>
        </w:rPr>
        <w:t>Tổ chức bàn giao công việc, hồ sơ, tài sản và các nội dung có liên quan đối với nhà giáo, cán bộ quản lý được điều động, thuyên chuyển theo đúng quy định;</w:t>
      </w:r>
      <w:r w:rsidR="00A4054E" w:rsidRPr="004749CB">
        <w:rPr>
          <w:sz w:val="28"/>
          <w:szCs w:val="28"/>
          <w:lang w:val="nl-NL"/>
        </w:rPr>
        <w:t xml:space="preserve"> </w:t>
      </w:r>
      <w:r w:rsidR="008B6C0F" w:rsidRPr="004749CB">
        <w:rPr>
          <w:sz w:val="28"/>
          <w:szCs w:val="28"/>
          <w:lang w:val="nl-NL"/>
        </w:rPr>
        <w:t>Phối hợp với đơn vị tiếp nhận bảo đảm việc tiếp nhận, bố trí công tác kịp thời, không làm gián đoạn hoạt động dạy học và giáo dục;</w:t>
      </w:r>
    </w:p>
    <w:p w14:paraId="22B1FA71" w14:textId="6E0ACD4E" w:rsidR="00A4054E" w:rsidRPr="004749CB" w:rsidRDefault="00A4054E" w:rsidP="008B6C0F">
      <w:pPr>
        <w:widowControl w:val="0"/>
        <w:spacing w:before="120" w:after="120" w:line="276" w:lineRule="auto"/>
        <w:ind w:firstLine="709"/>
        <w:jc w:val="both"/>
        <w:rPr>
          <w:sz w:val="28"/>
          <w:szCs w:val="28"/>
          <w:lang w:val="nl-NL"/>
        </w:rPr>
      </w:pPr>
      <w:r w:rsidRPr="004749CB">
        <w:rPr>
          <w:sz w:val="28"/>
          <w:szCs w:val="28"/>
          <w:lang w:val="nl-NL"/>
        </w:rPr>
        <w:t>5</w:t>
      </w:r>
      <w:r w:rsidR="0021749B" w:rsidRPr="004749CB">
        <w:rPr>
          <w:sz w:val="28"/>
          <w:szCs w:val="28"/>
          <w:lang w:val="nl-NL"/>
        </w:rPr>
        <w:t xml:space="preserve">. </w:t>
      </w:r>
      <w:r w:rsidR="008B6C0F" w:rsidRPr="004749CB">
        <w:rPr>
          <w:sz w:val="28"/>
          <w:szCs w:val="28"/>
          <w:lang w:val="nl-NL"/>
        </w:rPr>
        <w:t>Phối hợp thực hiện đầy đủ chế độ, chính sách đối với nhà giáo, cán bộ quản lý theo quy định;</w:t>
      </w:r>
      <w:r w:rsidRPr="004749CB">
        <w:rPr>
          <w:sz w:val="28"/>
          <w:szCs w:val="28"/>
          <w:lang w:val="nl-NL"/>
        </w:rPr>
        <w:t xml:space="preserve"> k</w:t>
      </w:r>
      <w:r w:rsidR="008B6C0F" w:rsidRPr="004749CB">
        <w:rPr>
          <w:sz w:val="28"/>
          <w:szCs w:val="28"/>
          <w:lang w:val="nl-NL"/>
        </w:rPr>
        <w:t>hông được lợi dụng việc điều động, thuyên chuyển để gây khó khăn, phân biệt đối xử hoặc làm ảnh hưởng đến quyền, lợi ích hợp pháp của nhà giáo.</w:t>
      </w:r>
      <w:r w:rsidR="00816F26" w:rsidRPr="004749CB">
        <w:rPr>
          <w:sz w:val="28"/>
          <w:szCs w:val="28"/>
          <w:lang w:val="nl-NL"/>
        </w:rPr>
        <w:t xml:space="preserve"> </w:t>
      </w:r>
      <w:r w:rsidRPr="004749CB">
        <w:rPr>
          <w:sz w:val="28"/>
          <w:szCs w:val="28"/>
          <w:lang w:val="nl-NL"/>
        </w:rPr>
        <w:t>Kịp thời phản ánh những khó khăn, vướng mắc, phát sinh trong quá trình thực hiện để được hướng dẫn, giải quyết.</w:t>
      </w:r>
    </w:p>
    <w:p w14:paraId="2196215A" w14:textId="4CDC3366" w:rsidR="008B6C0F" w:rsidRPr="004749CB" w:rsidRDefault="00857820" w:rsidP="00816F26">
      <w:pPr>
        <w:widowControl w:val="0"/>
        <w:spacing w:before="120" w:after="120" w:line="276" w:lineRule="auto"/>
        <w:ind w:firstLine="709"/>
        <w:jc w:val="both"/>
        <w:rPr>
          <w:sz w:val="28"/>
          <w:szCs w:val="28"/>
          <w:lang w:val="nl-NL"/>
        </w:rPr>
      </w:pPr>
      <w:r w:rsidRPr="004749CB">
        <w:rPr>
          <w:sz w:val="28"/>
          <w:szCs w:val="28"/>
          <w:lang w:val="nl-NL"/>
        </w:rPr>
        <w:t>6</w:t>
      </w:r>
      <w:r w:rsidR="0021749B" w:rsidRPr="004749CB">
        <w:rPr>
          <w:sz w:val="28"/>
          <w:szCs w:val="28"/>
          <w:lang w:val="nl-NL"/>
        </w:rPr>
        <w:t xml:space="preserve">. </w:t>
      </w:r>
      <w:r w:rsidR="008B6C0F" w:rsidRPr="004749CB">
        <w:rPr>
          <w:sz w:val="28"/>
          <w:szCs w:val="28"/>
          <w:lang w:val="nl-NL"/>
        </w:rPr>
        <w:t>Chịu trách nhiệm trước cơ quan quản lý cấp trên và trước pháp luật về việc tổ chức thực hiện Quy chế tại đơn vị</w:t>
      </w:r>
      <w:r w:rsidR="00816F26" w:rsidRPr="004749CB">
        <w:rPr>
          <w:sz w:val="28"/>
          <w:szCs w:val="28"/>
          <w:lang w:val="nl-NL"/>
        </w:rPr>
        <w:t>.</w:t>
      </w:r>
    </w:p>
    <w:p w14:paraId="47CE821D" w14:textId="1FB5A333" w:rsidR="0008228B" w:rsidRPr="004749CB" w:rsidRDefault="0008228B" w:rsidP="008B6C0F">
      <w:pPr>
        <w:widowControl w:val="0"/>
        <w:spacing w:before="120" w:after="120" w:line="276" w:lineRule="auto"/>
        <w:ind w:firstLine="709"/>
        <w:jc w:val="both"/>
        <w:rPr>
          <w:b/>
          <w:bCs/>
          <w:sz w:val="28"/>
          <w:szCs w:val="28"/>
          <w:lang w:val="nl-NL"/>
        </w:rPr>
      </w:pPr>
      <w:r w:rsidRPr="004749CB">
        <w:rPr>
          <w:b/>
          <w:bCs/>
          <w:sz w:val="28"/>
          <w:szCs w:val="28"/>
          <w:lang w:val="nl-NL"/>
        </w:rPr>
        <w:t xml:space="preserve">Điều </w:t>
      </w:r>
      <w:r w:rsidR="00930723">
        <w:rPr>
          <w:b/>
          <w:bCs/>
          <w:sz w:val="28"/>
          <w:szCs w:val="28"/>
          <w:lang w:val="nl-NL"/>
        </w:rPr>
        <w:t>1</w:t>
      </w:r>
      <w:r w:rsidR="00463FE6">
        <w:rPr>
          <w:b/>
          <w:bCs/>
          <w:sz w:val="28"/>
          <w:szCs w:val="28"/>
          <w:lang w:val="nl-NL"/>
        </w:rPr>
        <w:t>8</w:t>
      </w:r>
      <w:r w:rsidRPr="004749CB">
        <w:rPr>
          <w:b/>
          <w:bCs/>
          <w:sz w:val="28"/>
          <w:szCs w:val="28"/>
          <w:lang w:val="nl-NL"/>
        </w:rPr>
        <w:t>. Trách nhiệm thi hành</w:t>
      </w:r>
    </w:p>
    <w:p w14:paraId="54F99FD2" w14:textId="2E9BDB55" w:rsidR="007857B6" w:rsidRPr="004749CB" w:rsidRDefault="007857B6" w:rsidP="00622D36">
      <w:pPr>
        <w:widowControl w:val="0"/>
        <w:spacing w:before="120" w:after="120" w:line="276" w:lineRule="auto"/>
        <w:ind w:firstLine="709"/>
        <w:jc w:val="both"/>
        <w:rPr>
          <w:sz w:val="28"/>
          <w:szCs w:val="28"/>
        </w:rPr>
      </w:pPr>
      <w:r w:rsidRPr="004749CB">
        <w:rPr>
          <w:sz w:val="28"/>
          <w:szCs w:val="28"/>
        </w:rPr>
        <w:t xml:space="preserve">1. Thủ trưởng các cơ quan chuyên môn thuộc </w:t>
      </w:r>
      <w:r w:rsidR="00210C02" w:rsidRPr="004749CB">
        <w:rPr>
          <w:sz w:val="28"/>
          <w:szCs w:val="28"/>
        </w:rPr>
        <w:t>Ủy ban nhân dân</w:t>
      </w:r>
      <w:r w:rsidRPr="004749CB">
        <w:rPr>
          <w:sz w:val="28"/>
          <w:szCs w:val="28"/>
        </w:rPr>
        <w:t xml:space="preserve"> tỉnh, Chủ tịch </w:t>
      </w:r>
      <w:r w:rsidR="00210C02" w:rsidRPr="004749CB">
        <w:rPr>
          <w:sz w:val="28"/>
          <w:szCs w:val="28"/>
        </w:rPr>
        <w:t>Ủy ban nhân dân</w:t>
      </w:r>
      <w:r w:rsidRPr="004749CB">
        <w:rPr>
          <w:sz w:val="28"/>
          <w:szCs w:val="28"/>
        </w:rPr>
        <w:t xml:space="preserve"> </w:t>
      </w:r>
      <w:r w:rsidR="007D06B4" w:rsidRPr="004749CB">
        <w:rPr>
          <w:sz w:val="28"/>
          <w:szCs w:val="28"/>
        </w:rPr>
        <w:t>cấp xã</w:t>
      </w:r>
      <w:r w:rsidRPr="004749CB">
        <w:rPr>
          <w:sz w:val="28"/>
          <w:szCs w:val="28"/>
        </w:rPr>
        <w:t xml:space="preserve"> và thủ trưởng các cơ sở giáo dục công lập trên địa bàn tỉnh có trách nhiệm tổ chức thực hiện nghiêm Quy chế này.</w:t>
      </w:r>
    </w:p>
    <w:p w14:paraId="07751BF3" w14:textId="076F55F6" w:rsidR="007857B6" w:rsidRPr="004749CB" w:rsidRDefault="007857B6" w:rsidP="00622D36">
      <w:pPr>
        <w:widowControl w:val="0"/>
        <w:spacing w:before="120" w:after="120" w:line="276" w:lineRule="auto"/>
        <w:ind w:firstLine="709"/>
        <w:jc w:val="both"/>
        <w:rPr>
          <w:sz w:val="28"/>
          <w:szCs w:val="28"/>
        </w:rPr>
      </w:pPr>
      <w:r w:rsidRPr="004749CB">
        <w:rPr>
          <w:sz w:val="28"/>
          <w:szCs w:val="28"/>
        </w:rPr>
        <w:t xml:space="preserve">2. Các cơ quan, tổ chức, cá nhân có trách nhiệm tạo điều kiện, phối hợp với </w:t>
      </w:r>
      <w:r w:rsidR="006B4D02" w:rsidRPr="004749CB">
        <w:rPr>
          <w:sz w:val="28"/>
          <w:szCs w:val="28"/>
        </w:rPr>
        <w:t>Sở</w:t>
      </w:r>
      <w:r w:rsidRPr="004749CB">
        <w:rPr>
          <w:sz w:val="28"/>
          <w:szCs w:val="28"/>
        </w:rPr>
        <w:t xml:space="preserve"> Giáo dục và Đào tạo trong việc triển khai thực hiện Quy chế.</w:t>
      </w:r>
    </w:p>
    <w:p w14:paraId="6DF281BE" w14:textId="7CE591E3" w:rsidR="0085416E" w:rsidRPr="004749CB" w:rsidRDefault="007857B6" w:rsidP="00E24CF5">
      <w:pPr>
        <w:widowControl w:val="0"/>
        <w:spacing w:before="120" w:after="120" w:line="276" w:lineRule="auto"/>
        <w:ind w:firstLine="709"/>
        <w:jc w:val="both"/>
        <w:rPr>
          <w:sz w:val="28"/>
          <w:szCs w:val="28"/>
          <w:lang w:val="nl-NL"/>
        </w:rPr>
      </w:pPr>
      <w:r w:rsidRPr="004749CB">
        <w:rPr>
          <w:sz w:val="28"/>
          <w:szCs w:val="28"/>
        </w:rPr>
        <w:t xml:space="preserve">3. Trong quá trình thực hiện, nếu phát sinh khó khăn, vướng mắc, các cơ quan, đơn vị kịp thời phản ánh bằng văn bản về Sở Giáo dục và Đào tạo để tổng hợp, trình </w:t>
      </w:r>
      <w:r w:rsidR="005C439D" w:rsidRPr="004749CB">
        <w:rPr>
          <w:sz w:val="28"/>
          <w:szCs w:val="28"/>
        </w:rPr>
        <w:t>Ủy ban nhân dân</w:t>
      </w:r>
      <w:r w:rsidRPr="004749CB">
        <w:rPr>
          <w:sz w:val="28"/>
          <w:szCs w:val="28"/>
        </w:rPr>
        <w:t xml:space="preserve"> tỉnh xem xét, quyết định sửa đổi, bổ sung cho phù hợp.</w:t>
      </w:r>
      <w:bookmarkEnd w:id="28"/>
      <w:r w:rsidR="00BF2FE9" w:rsidRPr="004749CB">
        <w:rPr>
          <w:sz w:val="28"/>
          <w:szCs w:val="28"/>
        </w:rPr>
        <w:t>/.</w:t>
      </w:r>
      <w:r w:rsidR="00CE2EAA" w:rsidRPr="004749CB">
        <w:rPr>
          <w:sz w:val="28"/>
          <w:szCs w:val="28"/>
          <w:lang w:val="nl-NL"/>
        </w:rPr>
        <w:t> </w:t>
      </w:r>
    </w:p>
    <w:sectPr w:rsidR="0085416E" w:rsidRPr="004749CB" w:rsidSect="00031087">
      <w:headerReference w:type="default" r:id="rId8"/>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73F9" w14:textId="77777777" w:rsidR="00F54118" w:rsidRDefault="00F54118" w:rsidP="00804862">
      <w:r>
        <w:separator/>
      </w:r>
    </w:p>
  </w:endnote>
  <w:endnote w:type="continuationSeparator" w:id="0">
    <w:p w14:paraId="2530CFAE" w14:textId="77777777" w:rsidR="00F54118" w:rsidRDefault="00F54118" w:rsidP="0080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3512" w14:textId="77777777" w:rsidR="00F54118" w:rsidRDefault="00F54118" w:rsidP="00804862">
      <w:r>
        <w:separator/>
      </w:r>
    </w:p>
  </w:footnote>
  <w:footnote w:type="continuationSeparator" w:id="0">
    <w:p w14:paraId="0DFFF84B" w14:textId="77777777" w:rsidR="00F54118" w:rsidRDefault="00F54118" w:rsidP="0080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442099"/>
      <w:docPartObj>
        <w:docPartGallery w:val="Page Numbers (Top of Page)"/>
        <w:docPartUnique/>
      </w:docPartObj>
    </w:sdtPr>
    <w:sdtEndPr>
      <w:rPr>
        <w:noProof/>
      </w:rPr>
    </w:sdtEndPr>
    <w:sdtContent>
      <w:p w14:paraId="2D119DAD" w14:textId="16D10801" w:rsidR="00DF0410" w:rsidRDefault="00DF0410">
        <w:pPr>
          <w:pStyle w:val="Header"/>
          <w:jc w:val="center"/>
        </w:pPr>
        <w:r>
          <w:fldChar w:fldCharType="begin"/>
        </w:r>
        <w:r>
          <w:instrText xml:space="preserve"> PAGE   \* MERGEFORMAT </w:instrText>
        </w:r>
        <w:r>
          <w:fldChar w:fldCharType="separate"/>
        </w:r>
        <w:r w:rsidR="00723444">
          <w:rPr>
            <w:noProof/>
          </w:rPr>
          <w:t>12</w:t>
        </w:r>
        <w:r>
          <w:rPr>
            <w:noProof/>
          </w:rPr>
          <w:fldChar w:fldCharType="end"/>
        </w:r>
      </w:p>
    </w:sdtContent>
  </w:sdt>
  <w:p w14:paraId="3CC5F996" w14:textId="77777777" w:rsidR="00DF0410" w:rsidRDefault="00DF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58"/>
    <w:multiLevelType w:val="multilevel"/>
    <w:tmpl w:val="5998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449C"/>
    <w:multiLevelType w:val="hybridMultilevel"/>
    <w:tmpl w:val="21E6E5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3261"/>
    <w:multiLevelType w:val="hybridMultilevel"/>
    <w:tmpl w:val="A684C206"/>
    <w:lvl w:ilvl="0" w:tplc="059EF034">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F6511C"/>
    <w:multiLevelType w:val="multilevel"/>
    <w:tmpl w:val="DB14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A080A"/>
    <w:multiLevelType w:val="multilevel"/>
    <w:tmpl w:val="4B8C9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30253"/>
    <w:multiLevelType w:val="hybridMultilevel"/>
    <w:tmpl w:val="DFFA3A82"/>
    <w:lvl w:ilvl="0" w:tplc="241EFC9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F7B7696"/>
    <w:multiLevelType w:val="multilevel"/>
    <w:tmpl w:val="7544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54C28"/>
    <w:multiLevelType w:val="hybridMultilevel"/>
    <w:tmpl w:val="5F6890DE"/>
    <w:lvl w:ilvl="0" w:tplc="F70870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A4429C6"/>
    <w:multiLevelType w:val="multilevel"/>
    <w:tmpl w:val="A22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55C54"/>
    <w:multiLevelType w:val="hybridMultilevel"/>
    <w:tmpl w:val="1B04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6577E"/>
    <w:multiLevelType w:val="multilevel"/>
    <w:tmpl w:val="A182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1D7D58"/>
    <w:multiLevelType w:val="hybridMultilevel"/>
    <w:tmpl w:val="E5A48A06"/>
    <w:lvl w:ilvl="0" w:tplc="C69865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2E7A4B"/>
    <w:multiLevelType w:val="hybridMultilevel"/>
    <w:tmpl w:val="E960C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422E"/>
    <w:multiLevelType w:val="hybridMultilevel"/>
    <w:tmpl w:val="ECD4425A"/>
    <w:lvl w:ilvl="0" w:tplc="3BF0D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8CC763D"/>
    <w:multiLevelType w:val="hybridMultilevel"/>
    <w:tmpl w:val="7E28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0383">
    <w:abstractNumId w:val="8"/>
  </w:num>
  <w:num w:numId="2" w16cid:durableId="1421365611">
    <w:abstractNumId w:val="12"/>
  </w:num>
  <w:num w:numId="3" w16cid:durableId="1241257716">
    <w:abstractNumId w:val="9"/>
  </w:num>
  <w:num w:numId="4" w16cid:durableId="1824158320">
    <w:abstractNumId w:val="14"/>
  </w:num>
  <w:num w:numId="5" w16cid:durableId="904527953">
    <w:abstractNumId w:val="7"/>
  </w:num>
  <w:num w:numId="6" w16cid:durableId="1390424261">
    <w:abstractNumId w:val="10"/>
  </w:num>
  <w:num w:numId="7" w16cid:durableId="1721705478">
    <w:abstractNumId w:val="13"/>
  </w:num>
  <w:num w:numId="8" w16cid:durableId="1192182468">
    <w:abstractNumId w:val="3"/>
  </w:num>
  <w:num w:numId="9" w16cid:durableId="542207365">
    <w:abstractNumId w:val="11"/>
  </w:num>
  <w:num w:numId="10" w16cid:durableId="1713963357">
    <w:abstractNumId w:val="2"/>
  </w:num>
  <w:num w:numId="11" w16cid:durableId="139344943">
    <w:abstractNumId w:val="4"/>
  </w:num>
  <w:num w:numId="12" w16cid:durableId="771826926">
    <w:abstractNumId w:val="0"/>
  </w:num>
  <w:num w:numId="13" w16cid:durableId="2059820241">
    <w:abstractNumId w:val="1"/>
  </w:num>
  <w:num w:numId="14" w16cid:durableId="250697874">
    <w:abstractNumId w:val="6"/>
  </w:num>
  <w:num w:numId="15" w16cid:durableId="1381905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C2"/>
    <w:rsid w:val="00001591"/>
    <w:rsid w:val="000028A0"/>
    <w:rsid w:val="00003AAF"/>
    <w:rsid w:val="00003DC2"/>
    <w:rsid w:val="00003F7C"/>
    <w:rsid w:val="00004598"/>
    <w:rsid w:val="00004FE0"/>
    <w:rsid w:val="00005211"/>
    <w:rsid w:val="000067DF"/>
    <w:rsid w:val="00011295"/>
    <w:rsid w:val="000119D6"/>
    <w:rsid w:val="00011F77"/>
    <w:rsid w:val="0001483B"/>
    <w:rsid w:val="00014D9D"/>
    <w:rsid w:val="000156D9"/>
    <w:rsid w:val="00015F02"/>
    <w:rsid w:val="00023A8D"/>
    <w:rsid w:val="000258B6"/>
    <w:rsid w:val="0002592A"/>
    <w:rsid w:val="0002637C"/>
    <w:rsid w:val="00026D05"/>
    <w:rsid w:val="00030AD1"/>
    <w:rsid w:val="00030F9C"/>
    <w:rsid w:val="00031087"/>
    <w:rsid w:val="000329D7"/>
    <w:rsid w:val="0003309D"/>
    <w:rsid w:val="0003675D"/>
    <w:rsid w:val="000414F3"/>
    <w:rsid w:val="00042BF3"/>
    <w:rsid w:val="00042CF5"/>
    <w:rsid w:val="00043016"/>
    <w:rsid w:val="00044D52"/>
    <w:rsid w:val="000546DE"/>
    <w:rsid w:val="00056132"/>
    <w:rsid w:val="000567D3"/>
    <w:rsid w:val="000569F4"/>
    <w:rsid w:val="00057CE3"/>
    <w:rsid w:val="00057EDB"/>
    <w:rsid w:val="000601C4"/>
    <w:rsid w:val="00060480"/>
    <w:rsid w:val="00060857"/>
    <w:rsid w:val="00060C7E"/>
    <w:rsid w:val="00061977"/>
    <w:rsid w:val="0006208F"/>
    <w:rsid w:val="00064EB7"/>
    <w:rsid w:val="00065282"/>
    <w:rsid w:val="00067E98"/>
    <w:rsid w:val="0007180A"/>
    <w:rsid w:val="00072DBB"/>
    <w:rsid w:val="000751CB"/>
    <w:rsid w:val="0007578B"/>
    <w:rsid w:val="00076DE0"/>
    <w:rsid w:val="000777C5"/>
    <w:rsid w:val="000809BE"/>
    <w:rsid w:val="00081894"/>
    <w:rsid w:val="0008228B"/>
    <w:rsid w:val="000857A9"/>
    <w:rsid w:val="00087A2C"/>
    <w:rsid w:val="000906F3"/>
    <w:rsid w:val="000921CA"/>
    <w:rsid w:val="000931D0"/>
    <w:rsid w:val="00095C5B"/>
    <w:rsid w:val="000A3653"/>
    <w:rsid w:val="000A4C1C"/>
    <w:rsid w:val="000A6FDC"/>
    <w:rsid w:val="000B3B0A"/>
    <w:rsid w:val="000B46BF"/>
    <w:rsid w:val="000B6E87"/>
    <w:rsid w:val="000B7537"/>
    <w:rsid w:val="000C0B10"/>
    <w:rsid w:val="000C1F53"/>
    <w:rsid w:val="000C232F"/>
    <w:rsid w:val="000C410A"/>
    <w:rsid w:val="000C4145"/>
    <w:rsid w:val="000C427A"/>
    <w:rsid w:val="000C73C2"/>
    <w:rsid w:val="000D1814"/>
    <w:rsid w:val="000D5238"/>
    <w:rsid w:val="000D60CC"/>
    <w:rsid w:val="000E1D86"/>
    <w:rsid w:val="000E2394"/>
    <w:rsid w:val="000E7A85"/>
    <w:rsid w:val="000E7ADA"/>
    <w:rsid w:val="000F0B6F"/>
    <w:rsid w:val="000F1CED"/>
    <w:rsid w:val="000F247D"/>
    <w:rsid w:val="000F2C99"/>
    <w:rsid w:val="000F3678"/>
    <w:rsid w:val="000F4476"/>
    <w:rsid w:val="000F56FE"/>
    <w:rsid w:val="000F7E33"/>
    <w:rsid w:val="000F7FD4"/>
    <w:rsid w:val="0010209B"/>
    <w:rsid w:val="00102CA1"/>
    <w:rsid w:val="001033AB"/>
    <w:rsid w:val="00103865"/>
    <w:rsid w:val="00105919"/>
    <w:rsid w:val="00105A72"/>
    <w:rsid w:val="00107D9C"/>
    <w:rsid w:val="00107EBF"/>
    <w:rsid w:val="0011114E"/>
    <w:rsid w:val="001119E0"/>
    <w:rsid w:val="00116A5D"/>
    <w:rsid w:val="001223AA"/>
    <w:rsid w:val="00122A57"/>
    <w:rsid w:val="001255B7"/>
    <w:rsid w:val="00125699"/>
    <w:rsid w:val="001276CE"/>
    <w:rsid w:val="00131D59"/>
    <w:rsid w:val="00134455"/>
    <w:rsid w:val="00135CD3"/>
    <w:rsid w:val="00136B07"/>
    <w:rsid w:val="001409BA"/>
    <w:rsid w:val="0014143A"/>
    <w:rsid w:val="00144832"/>
    <w:rsid w:val="00147BAE"/>
    <w:rsid w:val="001502DE"/>
    <w:rsid w:val="0015164A"/>
    <w:rsid w:val="00153450"/>
    <w:rsid w:val="0015664B"/>
    <w:rsid w:val="00157B28"/>
    <w:rsid w:val="001626C6"/>
    <w:rsid w:val="00162995"/>
    <w:rsid w:val="00167F76"/>
    <w:rsid w:val="00170323"/>
    <w:rsid w:val="00172C2B"/>
    <w:rsid w:val="00173EB3"/>
    <w:rsid w:val="00177320"/>
    <w:rsid w:val="00180C4D"/>
    <w:rsid w:val="001810D2"/>
    <w:rsid w:val="001824C1"/>
    <w:rsid w:val="00186057"/>
    <w:rsid w:val="00191C6D"/>
    <w:rsid w:val="001978E0"/>
    <w:rsid w:val="001A4587"/>
    <w:rsid w:val="001A48E9"/>
    <w:rsid w:val="001B06B1"/>
    <w:rsid w:val="001B38E6"/>
    <w:rsid w:val="001B392F"/>
    <w:rsid w:val="001B57B4"/>
    <w:rsid w:val="001B5D8A"/>
    <w:rsid w:val="001C4357"/>
    <w:rsid w:val="001C4BE2"/>
    <w:rsid w:val="001D02AC"/>
    <w:rsid w:val="001D0841"/>
    <w:rsid w:val="001D276C"/>
    <w:rsid w:val="001D2FA5"/>
    <w:rsid w:val="001D639C"/>
    <w:rsid w:val="001E3E73"/>
    <w:rsid w:val="001E42E8"/>
    <w:rsid w:val="001E5930"/>
    <w:rsid w:val="001E5A0B"/>
    <w:rsid w:val="001E629A"/>
    <w:rsid w:val="001E64D0"/>
    <w:rsid w:val="001E7E11"/>
    <w:rsid w:val="001F582F"/>
    <w:rsid w:val="001F624E"/>
    <w:rsid w:val="001F6899"/>
    <w:rsid w:val="001F6E6C"/>
    <w:rsid w:val="00201D6F"/>
    <w:rsid w:val="00201E34"/>
    <w:rsid w:val="0020268E"/>
    <w:rsid w:val="00202D17"/>
    <w:rsid w:val="00202D38"/>
    <w:rsid w:val="00202F1E"/>
    <w:rsid w:val="002033B8"/>
    <w:rsid w:val="0020533B"/>
    <w:rsid w:val="0020767B"/>
    <w:rsid w:val="0021013B"/>
    <w:rsid w:val="00210373"/>
    <w:rsid w:val="00210C02"/>
    <w:rsid w:val="00210CE6"/>
    <w:rsid w:val="00212B05"/>
    <w:rsid w:val="00216992"/>
    <w:rsid w:val="00216D47"/>
    <w:rsid w:val="0021747D"/>
    <w:rsid w:val="0021749B"/>
    <w:rsid w:val="0021788E"/>
    <w:rsid w:val="002201D0"/>
    <w:rsid w:val="002201E8"/>
    <w:rsid w:val="0022170D"/>
    <w:rsid w:val="00221AF2"/>
    <w:rsid w:val="00221D44"/>
    <w:rsid w:val="002264E1"/>
    <w:rsid w:val="0022679C"/>
    <w:rsid w:val="00227157"/>
    <w:rsid w:val="00227737"/>
    <w:rsid w:val="00227BFF"/>
    <w:rsid w:val="00232537"/>
    <w:rsid w:val="002330F5"/>
    <w:rsid w:val="00237D2E"/>
    <w:rsid w:val="00237E49"/>
    <w:rsid w:val="0024204A"/>
    <w:rsid w:val="00243E5C"/>
    <w:rsid w:val="0025132C"/>
    <w:rsid w:val="00252E25"/>
    <w:rsid w:val="002575E8"/>
    <w:rsid w:val="00257D4B"/>
    <w:rsid w:val="00257D6A"/>
    <w:rsid w:val="0026037D"/>
    <w:rsid w:val="00261703"/>
    <w:rsid w:val="002625FE"/>
    <w:rsid w:val="002645C2"/>
    <w:rsid w:val="00266B2C"/>
    <w:rsid w:val="00266D48"/>
    <w:rsid w:val="002674DB"/>
    <w:rsid w:val="00270A71"/>
    <w:rsid w:val="00270D68"/>
    <w:rsid w:val="002716C0"/>
    <w:rsid w:val="00272621"/>
    <w:rsid w:val="00272FF5"/>
    <w:rsid w:val="0027301F"/>
    <w:rsid w:val="0027553E"/>
    <w:rsid w:val="002773CE"/>
    <w:rsid w:val="00277AC5"/>
    <w:rsid w:val="00280149"/>
    <w:rsid w:val="00284AF8"/>
    <w:rsid w:val="00284C88"/>
    <w:rsid w:val="00284DD4"/>
    <w:rsid w:val="00285085"/>
    <w:rsid w:val="00285C12"/>
    <w:rsid w:val="00286A07"/>
    <w:rsid w:val="00290BD2"/>
    <w:rsid w:val="00290F10"/>
    <w:rsid w:val="00292318"/>
    <w:rsid w:val="00292F3F"/>
    <w:rsid w:val="00297399"/>
    <w:rsid w:val="002A084C"/>
    <w:rsid w:val="002A26F6"/>
    <w:rsid w:val="002A3727"/>
    <w:rsid w:val="002A3CC2"/>
    <w:rsid w:val="002A6643"/>
    <w:rsid w:val="002A73B5"/>
    <w:rsid w:val="002A7A18"/>
    <w:rsid w:val="002B0C23"/>
    <w:rsid w:val="002B36CE"/>
    <w:rsid w:val="002B6777"/>
    <w:rsid w:val="002B6784"/>
    <w:rsid w:val="002B7186"/>
    <w:rsid w:val="002B7EA6"/>
    <w:rsid w:val="002C13C3"/>
    <w:rsid w:val="002C39D3"/>
    <w:rsid w:val="002C62DA"/>
    <w:rsid w:val="002C75B2"/>
    <w:rsid w:val="002C76B1"/>
    <w:rsid w:val="002D29BF"/>
    <w:rsid w:val="002D43C6"/>
    <w:rsid w:val="002D4C0A"/>
    <w:rsid w:val="002D4E2B"/>
    <w:rsid w:val="002E1B2C"/>
    <w:rsid w:val="002E1BD3"/>
    <w:rsid w:val="002E3552"/>
    <w:rsid w:val="002E3BE7"/>
    <w:rsid w:val="002E70DA"/>
    <w:rsid w:val="002F0DD1"/>
    <w:rsid w:val="002F1CC2"/>
    <w:rsid w:val="002F2F22"/>
    <w:rsid w:val="002F4774"/>
    <w:rsid w:val="002F56FB"/>
    <w:rsid w:val="002F6705"/>
    <w:rsid w:val="002F757E"/>
    <w:rsid w:val="002F75FB"/>
    <w:rsid w:val="002F77DA"/>
    <w:rsid w:val="002F7D83"/>
    <w:rsid w:val="003024E1"/>
    <w:rsid w:val="00302F8C"/>
    <w:rsid w:val="00304A9F"/>
    <w:rsid w:val="003075E0"/>
    <w:rsid w:val="00307EA4"/>
    <w:rsid w:val="00311521"/>
    <w:rsid w:val="00311FF6"/>
    <w:rsid w:val="00317395"/>
    <w:rsid w:val="003230DF"/>
    <w:rsid w:val="00324382"/>
    <w:rsid w:val="0032501B"/>
    <w:rsid w:val="0032562D"/>
    <w:rsid w:val="00325F10"/>
    <w:rsid w:val="00327174"/>
    <w:rsid w:val="003307BB"/>
    <w:rsid w:val="00332B4F"/>
    <w:rsid w:val="00335394"/>
    <w:rsid w:val="0034056B"/>
    <w:rsid w:val="00341E67"/>
    <w:rsid w:val="00344601"/>
    <w:rsid w:val="0034562D"/>
    <w:rsid w:val="00345C9F"/>
    <w:rsid w:val="003503A7"/>
    <w:rsid w:val="00350FD5"/>
    <w:rsid w:val="00351572"/>
    <w:rsid w:val="003520F4"/>
    <w:rsid w:val="0035256B"/>
    <w:rsid w:val="00352DA2"/>
    <w:rsid w:val="00353B24"/>
    <w:rsid w:val="00354940"/>
    <w:rsid w:val="003554FC"/>
    <w:rsid w:val="00355CBA"/>
    <w:rsid w:val="00355E90"/>
    <w:rsid w:val="00356ABC"/>
    <w:rsid w:val="00361EA9"/>
    <w:rsid w:val="0036211A"/>
    <w:rsid w:val="003638FF"/>
    <w:rsid w:val="003639B9"/>
    <w:rsid w:val="003648F3"/>
    <w:rsid w:val="00364AE6"/>
    <w:rsid w:val="003700EA"/>
    <w:rsid w:val="00370CD5"/>
    <w:rsid w:val="00371A7D"/>
    <w:rsid w:val="00371E85"/>
    <w:rsid w:val="003739B3"/>
    <w:rsid w:val="00375A2C"/>
    <w:rsid w:val="00377CAC"/>
    <w:rsid w:val="00384CC9"/>
    <w:rsid w:val="00385A78"/>
    <w:rsid w:val="003865B3"/>
    <w:rsid w:val="00387558"/>
    <w:rsid w:val="0039029A"/>
    <w:rsid w:val="00390985"/>
    <w:rsid w:val="003912E7"/>
    <w:rsid w:val="003919EB"/>
    <w:rsid w:val="00392D88"/>
    <w:rsid w:val="003930B0"/>
    <w:rsid w:val="00393128"/>
    <w:rsid w:val="0039436C"/>
    <w:rsid w:val="00394712"/>
    <w:rsid w:val="0039515B"/>
    <w:rsid w:val="003A019D"/>
    <w:rsid w:val="003A0F4E"/>
    <w:rsid w:val="003A1AF8"/>
    <w:rsid w:val="003A1B4D"/>
    <w:rsid w:val="003A3151"/>
    <w:rsid w:val="003A558C"/>
    <w:rsid w:val="003A5BE8"/>
    <w:rsid w:val="003B44CA"/>
    <w:rsid w:val="003B55AF"/>
    <w:rsid w:val="003B639B"/>
    <w:rsid w:val="003C066C"/>
    <w:rsid w:val="003C13CB"/>
    <w:rsid w:val="003C1D9F"/>
    <w:rsid w:val="003C68CA"/>
    <w:rsid w:val="003C7B94"/>
    <w:rsid w:val="003D06AF"/>
    <w:rsid w:val="003D0D70"/>
    <w:rsid w:val="003D1D43"/>
    <w:rsid w:val="003D2679"/>
    <w:rsid w:val="003D3C44"/>
    <w:rsid w:val="003D40B7"/>
    <w:rsid w:val="003D42CD"/>
    <w:rsid w:val="003D43AE"/>
    <w:rsid w:val="003D4C29"/>
    <w:rsid w:val="003D536A"/>
    <w:rsid w:val="003D65C9"/>
    <w:rsid w:val="003D6E8F"/>
    <w:rsid w:val="003D77FD"/>
    <w:rsid w:val="003E0E2C"/>
    <w:rsid w:val="003E18EC"/>
    <w:rsid w:val="003E3BF6"/>
    <w:rsid w:val="003E441A"/>
    <w:rsid w:val="003E7559"/>
    <w:rsid w:val="003E755E"/>
    <w:rsid w:val="003E7A9B"/>
    <w:rsid w:val="003F20F0"/>
    <w:rsid w:val="003F21D7"/>
    <w:rsid w:val="003F2668"/>
    <w:rsid w:val="004009ED"/>
    <w:rsid w:val="004029F3"/>
    <w:rsid w:val="00403BFC"/>
    <w:rsid w:val="00407FC3"/>
    <w:rsid w:val="004101FC"/>
    <w:rsid w:val="004116B2"/>
    <w:rsid w:val="004122D5"/>
    <w:rsid w:val="00412BCA"/>
    <w:rsid w:val="004130AB"/>
    <w:rsid w:val="00414037"/>
    <w:rsid w:val="00414B66"/>
    <w:rsid w:val="004216EE"/>
    <w:rsid w:val="00421BE2"/>
    <w:rsid w:val="00422D6D"/>
    <w:rsid w:val="00425028"/>
    <w:rsid w:val="00426721"/>
    <w:rsid w:val="004321C7"/>
    <w:rsid w:val="004326A3"/>
    <w:rsid w:val="0043463C"/>
    <w:rsid w:val="00441B53"/>
    <w:rsid w:val="00441E08"/>
    <w:rsid w:val="004428C1"/>
    <w:rsid w:val="00442D0E"/>
    <w:rsid w:val="00444E2F"/>
    <w:rsid w:val="004458B3"/>
    <w:rsid w:val="004464A4"/>
    <w:rsid w:val="00447200"/>
    <w:rsid w:val="00451004"/>
    <w:rsid w:val="004521AB"/>
    <w:rsid w:val="004521BC"/>
    <w:rsid w:val="00453DB4"/>
    <w:rsid w:val="00454EF7"/>
    <w:rsid w:val="00457EFF"/>
    <w:rsid w:val="00462627"/>
    <w:rsid w:val="004626A4"/>
    <w:rsid w:val="00463438"/>
    <w:rsid w:val="00463777"/>
    <w:rsid w:val="00463DD2"/>
    <w:rsid w:val="00463FE6"/>
    <w:rsid w:val="0047151F"/>
    <w:rsid w:val="00471D53"/>
    <w:rsid w:val="00472695"/>
    <w:rsid w:val="004749CB"/>
    <w:rsid w:val="00474A8C"/>
    <w:rsid w:val="00480797"/>
    <w:rsid w:val="00483236"/>
    <w:rsid w:val="004844F0"/>
    <w:rsid w:val="00484A1D"/>
    <w:rsid w:val="004855CF"/>
    <w:rsid w:val="00485AA8"/>
    <w:rsid w:val="00486536"/>
    <w:rsid w:val="00487601"/>
    <w:rsid w:val="00487CF8"/>
    <w:rsid w:val="00490E0A"/>
    <w:rsid w:val="00491175"/>
    <w:rsid w:val="004919DA"/>
    <w:rsid w:val="00492A85"/>
    <w:rsid w:val="00493275"/>
    <w:rsid w:val="00493D25"/>
    <w:rsid w:val="00494ABF"/>
    <w:rsid w:val="004976E7"/>
    <w:rsid w:val="00497733"/>
    <w:rsid w:val="00497EF1"/>
    <w:rsid w:val="004A237E"/>
    <w:rsid w:val="004A2532"/>
    <w:rsid w:val="004A2CBA"/>
    <w:rsid w:val="004A2F31"/>
    <w:rsid w:val="004A2F89"/>
    <w:rsid w:val="004A301F"/>
    <w:rsid w:val="004A316C"/>
    <w:rsid w:val="004A323E"/>
    <w:rsid w:val="004A35C7"/>
    <w:rsid w:val="004A4103"/>
    <w:rsid w:val="004A46FE"/>
    <w:rsid w:val="004B0612"/>
    <w:rsid w:val="004B0712"/>
    <w:rsid w:val="004B0C58"/>
    <w:rsid w:val="004B0CE7"/>
    <w:rsid w:val="004B4141"/>
    <w:rsid w:val="004B6B14"/>
    <w:rsid w:val="004C1896"/>
    <w:rsid w:val="004C266E"/>
    <w:rsid w:val="004C2DF9"/>
    <w:rsid w:val="004C4473"/>
    <w:rsid w:val="004C4E6D"/>
    <w:rsid w:val="004C578A"/>
    <w:rsid w:val="004C5FB3"/>
    <w:rsid w:val="004C6705"/>
    <w:rsid w:val="004C6F65"/>
    <w:rsid w:val="004C7CF5"/>
    <w:rsid w:val="004D31CA"/>
    <w:rsid w:val="004E12C9"/>
    <w:rsid w:val="004E1FFB"/>
    <w:rsid w:val="004E2AD6"/>
    <w:rsid w:val="004E3F75"/>
    <w:rsid w:val="004E5570"/>
    <w:rsid w:val="004E6241"/>
    <w:rsid w:val="004E6A30"/>
    <w:rsid w:val="004E72A1"/>
    <w:rsid w:val="004F1945"/>
    <w:rsid w:val="004F26CD"/>
    <w:rsid w:val="004F292B"/>
    <w:rsid w:val="004F2E8A"/>
    <w:rsid w:val="004F31CF"/>
    <w:rsid w:val="004F42F6"/>
    <w:rsid w:val="004F461D"/>
    <w:rsid w:val="004F611D"/>
    <w:rsid w:val="0050208E"/>
    <w:rsid w:val="00502A82"/>
    <w:rsid w:val="005034EB"/>
    <w:rsid w:val="00512D87"/>
    <w:rsid w:val="005168E0"/>
    <w:rsid w:val="0051735A"/>
    <w:rsid w:val="00520323"/>
    <w:rsid w:val="005204DA"/>
    <w:rsid w:val="00521B97"/>
    <w:rsid w:val="005229B9"/>
    <w:rsid w:val="00526D46"/>
    <w:rsid w:val="00527E11"/>
    <w:rsid w:val="005305E2"/>
    <w:rsid w:val="00530E48"/>
    <w:rsid w:val="005346EF"/>
    <w:rsid w:val="00534D3C"/>
    <w:rsid w:val="005372FC"/>
    <w:rsid w:val="0054039E"/>
    <w:rsid w:val="00544D13"/>
    <w:rsid w:val="00544D74"/>
    <w:rsid w:val="005454A1"/>
    <w:rsid w:val="005469B7"/>
    <w:rsid w:val="00546B1D"/>
    <w:rsid w:val="00546CA7"/>
    <w:rsid w:val="00546DA7"/>
    <w:rsid w:val="00547426"/>
    <w:rsid w:val="005479A6"/>
    <w:rsid w:val="00550014"/>
    <w:rsid w:val="00552167"/>
    <w:rsid w:val="00554B0B"/>
    <w:rsid w:val="005565DA"/>
    <w:rsid w:val="00556796"/>
    <w:rsid w:val="00556810"/>
    <w:rsid w:val="00560952"/>
    <w:rsid w:val="00560B7B"/>
    <w:rsid w:val="005614BC"/>
    <w:rsid w:val="00561CA3"/>
    <w:rsid w:val="00565D69"/>
    <w:rsid w:val="00566400"/>
    <w:rsid w:val="00571B90"/>
    <w:rsid w:val="00571C9E"/>
    <w:rsid w:val="0057758A"/>
    <w:rsid w:val="00580660"/>
    <w:rsid w:val="00583AAB"/>
    <w:rsid w:val="00584AEB"/>
    <w:rsid w:val="00585F90"/>
    <w:rsid w:val="00587634"/>
    <w:rsid w:val="00587ABB"/>
    <w:rsid w:val="005916D1"/>
    <w:rsid w:val="00595B95"/>
    <w:rsid w:val="00595BBB"/>
    <w:rsid w:val="00596946"/>
    <w:rsid w:val="005A113D"/>
    <w:rsid w:val="005A6BB8"/>
    <w:rsid w:val="005A6EDE"/>
    <w:rsid w:val="005B05A9"/>
    <w:rsid w:val="005B1421"/>
    <w:rsid w:val="005B1BAA"/>
    <w:rsid w:val="005B3157"/>
    <w:rsid w:val="005B3494"/>
    <w:rsid w:val="005B3D49"/>
    <w:rsid w:val="005B4EB5"/>
    <w:rsid w:val="005B60B5"/>
    <w:rsid w:val="005B7C0D"/>
    <w:rsid w:val="005C110C"/>
    <w:rsid w:val="005C26F3"/>
    <w:rsid w:val="005C3B3D"/>
    <w:rsid w:val="005C3D88"/>
    <w:rsid w:val="005C438F"/>
    <w:rsid w:val="005C439D"/>
    <w:rsid w:val="005D46FD"/>
    <w:rsid w:val="005D55D2"/>
    <w:rsid w:val="005D6076"/>
    <w:rsid w:val="005D6147"/>
    <w:rsid w:val="005D753B"/>
    <w:rsid w:val="005D7DC9"/>
    <w:rsid w:val="005D7F9D"/>
    <w:rsid w:val="005E07AC"/>
    <w:rsid w:val="005E1049"/>
    <w:rsid w:val="005E2884"/>
    <w:rsid w:val="005E2895"/>
    <w:rsid w:val="005E51DB"/>
    <w:rsid w:val="005E5B99"/>
    <w:rsid w:val="005E6174"/>
    <w:rsid w:val="005F06ED"/>
    <w:rsid w:val="005F1C8D"/>
    <w:rsid w:val="005F5762"/>
    <w:rsid w:val="005F6864"/>
    <w:rsid w:val="005F7EA0"/>
    <w:rsid w:val="006011CB"/>
    <w:rsid w:val="0060269C"/>
    <w:rsid w:val="00605FED"/>
    <w:rsid w:val="00611FD1"/>
    <w:rsid w:val="0061521D"/>
    <w:rsid w:val="0061785F"/>
    <w:rsid w:val="00622D36"/>
    <w:rsid w:val="00622D3F"/>
    <w:rsid w:val="00622E86"/>
    <w:rsid w:val="00634492"/>
    <w:rsid w:val="0063647C"/>
    <w:rsid w:val="0063795E"/>
    <w:rsid w:val="00637E4A"/>
    <w:rsid w:val="00640A46"/>
    <w:rsid w:val="00641089"/>
    <w:rsid w:val="00641662"/>
    <w:rsid w:val="00642E87"/>
    <w:rsid w:val="00646471"/>
    <w:rsid w:val="00646ACD"/>
    <w:rsid w:val="0065104C"/>
    <w:rsid w:val="0065116B"/>
    <w:rsid w:val="00652C55"/>
    <w:rsid w:val="00655913"/>
    <w:rsid w:val="00655A22"/>
    <w:rsid w:val="00656EE2"/>
    <w:rsid w:val="0065756E"/>
    <w:rsid w:val="00660287"/>
    <w:rsid w:val="0066782B"/>
    <w:rsid w:val="006725DA"/>
    <w:rsid w:val="00674A24"/>
    <w:rsid w:val="00677B8C"/>
    <w:rsid w:val="00677CD0"/>
    <w:rsid w:val="00680A0F"/>
    <w:rsid w:val="00680E09"/>
    <w:rsid w:val="00682E77"/>
    <w:rsid w:val="00684A3B"/>
    <w:rsid w:val="00684DC4"/>
    <w:rsid w:val="00685087"/>
    <w:rsid w:val="0068783B"/>
    <w:rsid w:val="00687866"/>
    <w:rsid w:val="00687929"/>
    <w:rsid w:val="00687992"/>
    <w:rsid w:val="00691035"/>
    <w:rsid w:val="00694090"/>
    <w:rsid w:val="006970C7"/>
    <w:rsid w:val="006A072A"/>
    <w:rsid w:val="006A5658"/>
    <w:rsid w:val="006A574D"/>
    <w:rsid w:val="006A6F90"/>
    <w:rsid w:val="006B110F"/>
    <w:rsid w:val="006B12DA"/>
    <w:rsid w:val="006B30E7"/>
    <w:rsid w:val="006B3224"/>
    <w:rsid w:val="006B367A"/>
    <w:rsid w:val="006B4B04"/>
    <w:rsid w:val="006B4D02"/>
    <w:rsid w:val="006B505C"/>
    <w:rsid w:val="006B58CA"/>
    <w:rsid w:val="006B6683"/>
    <w:rsid w:val="006B6694"/>
    <w:rsid w:val="006B7E40"/>
    <w:rsid w:val="006C1638"/>
    <w:rsid w:val="006C537E"/>
    <w:rsid w:val="006D0444"/>
    <w:rsid w:val="006D1062"/>
    <w:rsid w:val="006D1D10"/>
    <w:rsid w:val="006D2BCD"/>
    <w:rsid w:val="006D4A96"/>
    <w:rsid w:val="006E37FF"/>
    <w:rsid w:val="006E47AF"/>
    <w:rsid w:val="006E75F8"/>
    <w:rsid w:val="006F105D"/>
    <w:rsid w:val="006F23F7"/>
    <w:rsid w:val="006F4937"/>
    <w:rsid w:val="007005BE"/>
    <w:rsid w:val="00700B3A"/>
    <w:rsid w:val="00701206"/>
    <w:rsid w:val="007038D2"/>
    <w:rsid w:val="00703F5F"/>
    <w:rsid w:val="00706530"/>
    <w:rsid w:val="00711542"/>
    <w:rsid w:val="00712269"/>
    <w:rsid w:val="007150F0"/>
    <w:rsid w:val="007150F3"/>
    <w:rsid w:val="00715F53"/>
    <w:rsid w:val="007201D4"/>
    <w:rsid w:val="0072041E"/>
    <w:rsid w:val="00720F78"/>
    <w:rsid w:val="00721819"/>
    <w:rsid w:val="0072338C"/>
    <w:rsid w:val="00723444"/>
    <w:rsid w:val="00723AF0"/>
    <w:rsid w:val="0072424B"/>
    <w:rsid w:val="007249E5"/>
    <w:rsid w:val="00727A8C"/>
    <w:rsid w:val="00727D71"/>
    <w:rsid w:val="0073692F"/>
    <w:rsid w:val="0074012A"/>
    <w:rsid w:val="00740B4E"/>
    <w:rsid w:val="00740F65"/>
    <w:rsid w:val="00741C7B"/>
    <w:rsid w:val="00742280"/>
    <w:rsid w:val="007427A7"/>
    <w:rsid w:val="00742AEC"/>
    <w:rsid w:val="00743ED1"/>
    <w:rsid w:val="00744729"/>
    <w:rsid w:val="007453EF"/>
    <w:rsid w:val="00745903"/>
    <w:rsid w:val="00750D26"/>
    <w:rsid w:val="00752CF9"/>
    <w:rsid w:val="00752ED1"/>
    <w:rsid w:val="00755DA5"/>
    <w:rsid w:val="00757A1C"/>
    <w:rsid w:val="0076033B"/>
    <w:rsid w:val="00761527"/>
    <w:rsid w:val="007620D8"/>
    <w:rsid w:val="00762BB4"/>
    <w:rsid w:val="007634FF"/>
    <w:rsid w:val="00764F80"/>
    <w:rsid w:val="00766634"/>
    <w:rsid w:val="0077068E"/>
    <w:rsid w:val="00770E56"/>
    <w:rsid w:val="007710A2"/>
    <w:rsid w:val="007736B3"/>
    <w:rsid w:val="00773B68"/>
    <w:rsid w:val="0077451F"/>
    <w:rsid w:val="007815D7"/>
    <w:rsid w:val="00781A4C"/>
    <w:rsid w:val="00783455"/>
    <w:rsid w:val="007857B6"/>
    <w:rsid w:val="007860CE"/>
    <w:rsid w:val="00790A16"/>
    <w:rsid w:val="007922F5"/>
    <w:rsid w:val="00793644"/>
    <w:rsid w:val="007966FF"/>
    <w:rsid w:val="00796E19"/>
    <w:rsid w:val="00796FBD"/>
    <w:rsid w:val="007A1EE2"/>
    <w:rsid w:val="007A248D"/>
    <w:rsid w:val="007A2BB4"/>
    <w:rsid w:val="007A639C"/>
    <w:rsid w:val="007B0FCA"/>
    <w:rsid w:val="007B1400"/>
    <w:rsid w:val="007B7A08"/>
    <w:rsid w:val="007C1BD5"/>
    <w:rsid w:val="007C27CC"/>
    <w:rsid w:val="007C49DD"/>
    <w:rsid w:val="007C7016"/>
    <w:rsid w:val="007C7020"/>
    <w:rsid w:val="007C7173"/>
    <w:rsid w:val="007C7209"/>
    <w:rsid w:val="007C7945"/>
    <w:rsid w:val="007D06B4"/>
    <w:rsid w:val="007D0B95"/>
    <w:rsid w:val="007D351B"/>
    <w:rsid w:val="007D574D"/>
    <w:rsid w:val="007D57D8"/>
    <w:rsid w:val="007D5945"/>
    <w:rsid w:val="007D6F67"/>
    <w:rsid w:val="007E2B3A"/>
    <w:rsid w:val="007E397E"/>
    <w:rsid w:val="007E5CF3"/>
    <w:rsid w:val="007E6261"/>
    <w:rsid w:val="007E68B7"/>
    <w:rsid w:val="007E76DE"/>
    <w:rsid w:val="007F0442"/>
    <w:rsid w:val="007F0CE8"/>
    <w:rsid w:val="007F392A"/>
    <w:rsid w:val="007F40FD"/>
    <w:rsid w:val="007F5A98"/>
    <w:rsid w:val="00800454"/>
    <w:rsid w:val="008007B0"/>
    <w:rsid w:val="00800803"/>
    <w:rsid w:val="00802210"/>
    <w:rsid w:val="00803EAD"/>
    <w:rsid w:val="008042DF"/>
    <w:rsid w:val="00804862"/>
    <w:rsid w:val="00804ED4"/>
    <w:rsid w:val="008075D4"/>
    <w:rsid w:val="008077AD"/>
    <w:rsid w:val="00810CFF"/>
    <w:rsid w:val="00812D37"/>
    <w:rsid w:val="00813533"/>
    <w:rsid w:val="008150F8"/>
    <w:rsid w:val="00816DF8"/>
    <w:rsid w:val="00816F26"/>
    <w:rsid w:val="008216BC"/>
    <w:rsid w:val="00821AE0"/>
    <w:rsid w:val="00822ACD"/>
    <w:rsid w:val="00824C86"/>
    <w:rsid w:val="00830B0C"/>
    <w:rsid w:val="0083145F"/>
    <w:rsid w:val="00833056"/>
    <w:rsid w:val="008332EA"/>
    <w:rsid w:val="00833F7B"/>
    <w:rsid w:val="00834180"/>
    <w:rsid w:val="008342F0"/>
    <w:rsid w:val="00836EB9"/>
    <w:rsid w:val="008379BF"/>
    <w:rsid w:val="00837AAF"/>
    <w:rsid w:val="00837B7F"/>
    <w:rsid w:val="00841B62"/>
    <w:rsid w:val="00842257"/>
    <w:rsid w:val="00842518"/>
    <w:rsid w:val="0084393E"/>
    <w:rsid w:val="00843D91"/>
    <w:rsid w:val="0084493A"/>
    <w:rsid w:val="00844BE4"/>
    <w:rsid w:val="008454E1"/>
    <w:rsid w:val="00846F29"/>
    <w:rsid w:val="0084737F"/>
    <w:rsid w:val="0084777C"/>
    <w:rsid w:val="008503F5"/>
    <w:rsid w:val="00851F60"/>
    <w:rsid w:val="00852A1D"/>
    <w:rsid w:val="00853362"/>
    <w:rsid w:val="00854009"/>
    <w:rsid w:val="0085416E"/>
    <w:rsid w:val="00856F67"/>
    <w:rsid w:val="00857820"/>
    <w:rsid w:val="00860C1F"/>
    <w:rsid w:val="00860E50"/>
    <w:rsid w:val="00863CC2"/>
    <w:rsid w:val="00864D0A"/>
    <w:rsid w:val="0086586E"/>
    <w:rsid w:val="00871B8B"/>
    <w:rsid w:val="00872F6F"/>
    <w:rsid w:val="0087438E"/>
    <w:rsid w:val="00876CD3"/>
    <w:rsid w:val="008776AE"/>
    <w:rsid w:val="00877B8E"/>
    <w:rsid w:val="0088282E"/>
    <w:rsid w:val="008860D8"/>
    <w:rsid w:val="00886ECE"/>
    <w:rsid w:val="0088722E"/>
    <w:rsid w:val="00891677"/>
    <w:rsid w:val="008940FB"/>
    <w:rsid w:val="0089425A"/>
    <w:rsid w:val="008960A5"/>
    <w:rsid w:val="0089660D"/>
    <w:rsid w:val="00897632"/>
    <w:rsid w:val="008976F1"/>
    <w:rsid w:val="008A175F"/>
    <w:rsid w:val="008A24F8"/>
    <w:rsid w:val="008A25A4"/>
    <w:rsid w:val="008A29AC"/>
    <w:rsid w:val="008A44ED"/>
    <w:rsid w:val="008A4F77"/>
    <w:rsid w:val="008A515D"/>
    <w:rsid w:val="008A5457"/>
    <w:rsid w:val="008B2A61"/>
    <w:rsid w:val="008B49A6"/>
    <w:rsid w:val="008B54DF"/>
    <w:rsid w:val="008B6C0F"/>
    <w:rsid w:val="008C0E51"/>
    <w:rsid w:val="008C2BA5"/>
    <w:rsid w:val="008C4DFB"/>
    <w:rsid w:val="008C6026"/>
    <w:rsid w:val="008C6900"/>
    <w:rsid w:val="008C6A82"/>
    <w:rsid w:val="008C6CE0"/>
    <w:rsid w:val="008D0616"/>
    <w:rsid w:val="008D1A66"/>
    <w:rsid w:val="008D2500"/>
    <w:rsid w:val="008D308D"/>
    <w:rsid w:val="008D43B1"/>
    <w:rsid w:val="008D4FF7"/>
    <w:rsid w:val="008D5BC3"/>
    <w:rsid w:val="008D664B"/>
    <w:rsid w:val="008D67F3"/>
    <w:rsid w:val="008D6BF2"/>
    <w:rsid w:val="008D6E7B"/>
    <w:rsid w:val="008D7BE8"/>
    <w:rsid w:val="008E0E7F"/>
    <w:rsid w:val="008E15D4"/>
    <w:rsid w:val="008E35E8"/>
    <w:rsid w:val="008E5396"/>
    <w:rsid w:val="008F0676"/>
    <w:rsid w:val="008F2730"/>
    <w:rsid w:val="008F3BE9"/>
    <w:rsid w:val="008F43DD"/>
    <w:rsid w:val="0090259D"/>
    <w:rsid w:val="00903CB7"/>
    <w:rsid w:val="009048D8"/>
    <w:rsid w:val="0090494A"/>
    <w:rsid w:val="009059AD"/>
    <w:rsid w:val="00906089"/>
    <w:rsid w:val="00906518"/>
    <w:rsid w:val="00907AEF"/>
    <w:rsid w:val="00914263"/>
    <w:rsid w:val="009155B0"/>
    <w:rsid w:val="00920092"/>
    <w:rsid w:val="00921392"/>
    <w:rsid w:val="00921A80"/>
    <w:rsid w:val="0092383A"/>
    <w:rsid w:val="009238AC"/>
    <w:rsid w:val="00926782"/>
    <w:rsid w:val="00927349"/>
    <w:rsid w:val="00927925"/>
    <w:rsid w:val="00927B04"/>
    <w:rsid w:val="00930361"/>
    <w:rsid w:val="009303C0"/>
    <w:rsid w:val="00930723"/>
    <w:rsid w:val="0093083D"/>
    <w:rsid w:val="00932883"/>
    <w:rsid w:val="009349C2"/>
    <w:rsid w:val="00941E61"/>
    <w:rsid w:val="00942273"/>
    <w:rsid w:val="009506D3"/>
    <w:rsid w:val="00950A03"/>
    <w:rsid w:val="00951062"/>
    <w:rsid w:val="00951AF4"/>
    <w:rsid w:val="009539AD"/>
    <w:rsid w:val="0095431F"/>
    <w:rsid w:val="0095436B"/>
    <w:rsid w:val="009550BD"/>
    <w:rsid w:val="00957726"/>
    <w:rsid w:val="0096021A"/>
    <w:rsid w:val="0096225F"/>
    <w:rsid w:val="0096455A"/>
    <w:rsid w:val="00965814"/>
    <w:rsid w:val="00966386"/>
    <w:rsid w:val="00966DE6"/>
    <w:rsid w:val="00970A71"/>
    <w:rsid w:val="0097115A"/>
    <w:rsid w:val="0097245D"/>
    <w:rsid w:val="00973912"/>
    <w:rsid w:val="00975E96"/>
    <w:rsid w:val="00977A3B"/>
    <w:rsid w:val="009802AA"/>
    <w:rsid w:val="009816DB"/>
    <w:rsid w:val="009835FC"/>
    <w:rsid w:val="00985697"/>
    <w:rsid w:val="00985E55"/>
    <w:rsid w:val="009868CE"/>
    <w:rsid w:val="00992F47"/>
    <w:rsid w:val="009936B7"/>
    <w:rsid w:val="009941DF"/>
    <w:rsid w:val="009A064D"/>
    <w:rsid w:val="009A4646"/>
    <w:rsid w:val="009A7F6A"/>
    <w:rsid w:val="009B1D4C"/>
    <w:rsid w:val="009B2FD4"/>
    <w:rsid w:val="009B58C9"/>
    <w:rsid w:val="009B6CB1"/>
    <w:rsid w:val="009B7A90"/>
    <w:rsid w:val="009C1827"/>
    <w:rsid w:val="009C1A03"/>
    <w:rsid w:val="009C24EC"/>
    <w:rsid w:val="009C2A9F"/>
    <w:rsid w:val="009C413D"/>
    <w:rsid w:val="009C4A21"/>
    <w:rsid w:val="009C6E1B"/>
    <w:rsid w:val="009C7297"/>
    <w:rsid w:val="009D53C6"/>
    <w:rsid w:val="009D689B"/>
    <w:rsid w:val="009E17F0"/>
    <w:rsid w:val="009E2D99"/>
    <w:rsid w:val="009E39B6"/>
    <w:rsid w:val="009E3C4D"/>
    <w:rsid w:val="009E3D9E"/>
    <w:rsid w:val="009E4640"/>
    <w:rsid w:val="009E4D95"/>
    <w:rsid w:val="009E73C8"/>
    <w:rsid w:val="009F1271"/>
    <w:rsid w:val="009F282A"/>
    <w:rsid w:val="009F3BC6"/>
    <w:rsid w:val="009F4880"/>
    <w:rsid w:val="009F5701"/>
    <w:rsid w:val="009F5C5A"/>
    <w:rsid w:val="009F749E"/>
    <w:rsid w:val="009F77D7"/>
    <w:rsid w:val="00A00070"/>
    <w:rsid w:val="00A00B86"/>
    <w:rsid w:val="00A00D83"/>
    <w:rsid w:val="00A01244"/>
    <w:rsid w:val="00A03013"/>
    <w:rsid w:val="00A03CDC"/>
    <w:rsid w:val="00A03FC4"/>
    <w:rsid w:val="00A04240"/>
    <w:rsid w:val="00A05CBC"/>
    <w:rsid w:val="00A06920"/>
    <w:rsid w:val="00A0786C"/>
    <w:rsid w:val="00A125DA"/>
    <w:rsid w:val="00A133EC"/>
    <w:rsid w:val="00A13C20"/>
    <w:rsid w:val="00A14116"/>
    <w:rsid w:val="00A1628C"/>
    <w:rsid w:val="00A207DD"/>
    <w:rsid w:val="00A25686"/>
    <w:rsid w:val="00A265CD"/>
    <w:rsid w:val="00A26687"/>
    <w:rsid w:val="00A275FF"/>
    <w:rsid w:val="00A27DB1"/>
    <w:rsid w:val="00A314EC"/>
    <w:rsid w:val="00A31C3E"/>
    <w:rsid w:val="00A3346B"/>
    <w:rsid w:val="00A34A72"/>
    <w:rsid w:val="00A359DC"/>
    <w:rsid w:val="00A35C95"/>
    <w:rsid w:val="00A35F7A"/>
    <w:rsid w:val="00A37A27"/>
    <w:rsid w:val="00A4054E"/>
    <w:rsid w:val="00A414BD"/>
    <w:rsid w:val="00A453EE"/>
    <w:rsid w:val="00A47F24"/>
    <w:rsid w:val="00A51419"/>
    <w:rsid w:val="00A51C47"/>
    <w:rsid w:val="00A5325F"/>
    <w:rsid w:val="00A53865"/>
    <w:rsid w:val="00A538A9"/>
    <w:rsid w:val="00A55C29"/>
    <w:rsid w:val="00A61CB7"/>
    <w:rsid w:val="00A61D78"/>
    <w:rsid w:val="00A6224E"/>
    <w:rsid w:val="00A630FE"/>
    <w:rsid w:val="00A633B1"/>
    <w:rsid w:val="00A63971"/>
    <w:rsid w:val="00A65953"/>
    <w:rsid w:val="00A67056"/>
    <w:rsid w:val="00A72334"/>
    <w:rsid w:val="00A728DF"/>
    <w:rsid w:val="00A760FF"/>
    <w:rsid w:val="00A802DE"/>
    <w:rsid w:val="00A80766"/>
    <w:rsid w:val="00A80837"/>
    <w:rsid w:val="00A81287"/>
    <w:rsid w:val="00A819DB"/>
    <w:rsid w:val="00A81EAC"/>
    <w:rsid w:val="00A83605"/>
    <w:rsid w:val="00A8422C"/>
    <w:rsid w:val="00A875CA"/>
    <w:rsid w:val="00A91612"/>
    <w:rsid w:val="00A93BB2"/>
    <w:rsid w:val="00A94E9E"/>
    <w:rsid w:val="00A96FB9"/>
    <w:rsid w:val="00AA0CA2"/>
    <w:rsid w:val="00AA4060"/>
    <w:rsid w:val="00AA528B"/>
    <w:rsid w:val="00AA594C"/>
    <w:rsid w:val="00AA6425"/>
    <w:rsid w:val="00AA72E3"/>
    <w:rsid w:val="00AA7A4F"/>
    <w:rsid w:val="00AB0A46"/>
    <w:rsid w:val="00AB2496"/>
    <w:rsid w:val="00AB2680"/>
    <w:rsid w:val="00AB2CBA"/>
    <w:rsid w:val="00AB6603"/>
    <w:rsid w:val="00AB6C79"/>
    <w:rsid w:val="00AC05D1"/>
    <w:rsid w:val="00AC1D19"/>
    <w:rsid w:val="00AC2D74"/>
    <w:rsid w:val="00AC3254"/>
    <w:rsid w:val="00AC53C1"/>
    <w:rsid w:val="00AD08DF"/>
    <w:rsid w:val="00AD21D2"/>
    <w:rsid w:val="00AD413B"/>
    <w:rsid w:val="00AD5203"/>
    <w:rsid w:val="00AD6D89"/>
    <w:rsid w:val="00AE1E9A"/>
    <w:rsid w:val="00AE3B71"/>
    <w:rsid w:val="00AE41E5"/>
    <w:rsid w:val="00AE4F02"/>
    <w:rsid w:val="00AE5CC9"/>
    <w:rsid w:val="00AF0601"/>
    <w:rsid w:val="00AF07A6"/>
    <w:rsid w:val="00AF19C0"/>
    <w:rsid w:val="00AF39D1"/>
    <w:rsid w:val="00AF5B22"/>
    <w:rsid w:val="00B01D8C"/>
    <w:rsid w:val="00B01F07"/>
    <w:rsid w:val="00B02C82"/>
    <w:rsid w:val="00B0457B"/>
    <w:rsid w:val="00B0711E"/>
    <w:rsid w:val="00B0759B"/>
    <w:rsid w:val="00B114A1"/>
    <w:rsid w:val="00B130EC"/>
    <w:rsid w:val="00B13117"/>
    <w:rsid w:val="00B132F3"/>
    <w:rsid w:val="00B15B14"/>
    <w:rsid w:val="00B15BE6"/>
    <w:rsid w:val="00B162EF"/>
    <w:rsid w:val="00B17B32"/>
    <w:rsid w:val="00B20ED1"/>
    <w:rsid w:val="00B22916"/>
    <w:rsid w:val="00B30760"/>
    <w:rsid w:val="00B30947"/>
    <w:rsid w:val="00B315C4"/>
    <w:rsid w:val="00B320AD"/>
    <w:rsid w:val="00B32AD8"/>
    <w:rsid w:val="00B3416A"/>
    <w:rsid w:val="00B35FFD"/>
    <w:rsid w:val="00B409B4"/>
    <w:rsid w:val="00B40D59"/>
    <w:rsid w:val="00B423F9"/>
    <w:rsid w:val="00B43483"/>
    <w:rsid w:val="00B43585"/>
    <w:rsid w:val="00B449C5"/>
    <w:rsid w:val="00B44C03"/>
    <w:rsid w:val="00B45DF5"/>
    <w:rsid w:val="00B4628C"/>
    <w:rsid w:val="00B46E0C"/>
    <w:rsid w:val="00B47CD5"/>
    <w:rsid w:val="00B50F60"/>
    <w:rsid w:val="00B523E7"/>
    <w:rsid w:val="00B52B40"/>
    <w:rsid w:val="00B5338A"/>
    <w:rsid w:val="00B56CCD"/>
    <w:rsid w:val="00B6002D"/>
    <w:rsid w:val="00B6050D"/>
    <w:rsid w:val="00B6125E"/>
    <w:rsid w:val="00B6155D"/>
    <w:rsid w:val="00B63411"/>
    <w:rsid w:val="00B641FA"/>
    <w:rsid w:val="00B64E60"/>
    <w:rsid w:val="00B6608F"/>
    <w:rsid w:val="00B67D3B"/>
    <w:rsid w:val="00B703C3"/>
    <w:rsid w:val="00B70C96"/>
    <w:rsid w:val="00B71A44"/>
    <w:rsid w:val="00B72A6A"/>
    <w:rsid w:val="00B74BA6"/>
    <w:rsid w:val="00B76774"/>
    <w:rsid w:val="00B800A3"/>
    <w:rsid w:val="00B810E1"/>
    <w:rsid w:val="00B82DE3"/>
    <w:rsid w:val="00B83367"/>
    <w:rsid w:val="00B8646E"/>
    <w:rsid w:val="00B903AB"/>
    <w:rsid w:val="00B912FE"/>
    <w:rsid w:val="00B92B5C"/>
    <w:rsid w:val="00B9468F"/>
    <w:rsid w:val="00B948FA"/>
    <w:rsid w:val="00B957CA"/>
    <w:rsid w:val="00B95F48"/>
    <w:rsid w:val="00BA038C"/>
    <w:rsid w:val="00BA0F58"/>
    <w:rsid w:val="00BA174A"/>
    <w:rsid w:val="00BA1C16"/>
    <w:rsid w:val="00BA290F"/>
    <w:rsid w:val="00BA2FBC"/>
    <w:rsid w:val="00BA4268"/>
    <w:rsid w:val="00BA49B5"/>
    <w:rsid w:val="00BA50E2"/>
    <w:rsid w:val="00BA5ABD"/>
    <w:rsid w:val="00BA6454"/>
    <w:rsid w:val="00BA77A0"/>
    <w:rsid w:val="00BB0A1D"/>
    <w:rsid w:val="00BC2E57"/>
    <w:rsid w:val="00BC2F79"/>
    <w:rsid w:val="00BC5709"/>
    <w:rsid w:val="00BC58BA"/>
    <w:rsid w:val="00BD1FC2"/>
    <w:rsid w:val="00BD257F"/>
    <w:rsid w:val="00BD2F50"/>
    <w:rsid w:val="00BD3222"/>
    <w:rsid w:val="00BD3FFD"/>
    <w:rsid w:val="00BD40DD"/>
    <w:rsid w:val="00BD6056"/>
    <w:rsid w:val="00BE0D4F"/>
    <w:rsid w:val="00BE3221"/>
    <w:rsid w:val="00BE4314"/>
    <w:rsid w:val="00BE44F8"/>
    <w:rsid w:val="00BE6FEA"/>
    <w:rsid w:val="00BE7FD0"/>
    <w:rsid w:val="00BF071A"/>
    <w:rsid w:val="00BF0A07"/>
    <w:rsid w:val="00BF2AB9"/>
    <w:rsid w:val="00BF2FE9"/>
    <w:rsid w:val="00BF34EB"/>
    <w:rsid w:val="00BF3948"/>
    <w:rsid w:val="00BF3E6F"/>
    <w:rsid w:val="00BF4BB1"/>
    <w:rsid w:val="00BF51E9"/>
    <w:rsid w:val="00BF623F"/>
    <w:rsid w:val="00C000AE"/>
    <w:rsid w:val="00C06C96"/>
    <w:rsid w:val="00C07951"/>
    <w:rsid w:val="00C11F26"/>
    <w:rsid w:val="00C14414"/>
    <w:rsid w:val="00C166BB"/>
    <w:rsid w:val="00C1733C"/>
    <w:rsid w:val="00C175DD"/>
    <w:rsid w:val="00C21896"/>
    <w:rsid w:val="00C24020"/>
    <w:rsid w:val="00C27B09"/>
    <w:rsid w:val="00C3125B"/>
    <w:rsid w:val="00C33CA7"/>
    <w:rsid w:val="00C34867"/>
    <w:rsid w:val="00C361A8"/>
    <w:rsid w:val="00C41AE9"/>
    <w:rsid w:val="00C463DB"/>
    <w:rsid w:val="00C50612"/>
    <w:rsid w:val="00C52F61"/>
    <w:rsid w:val="00C54A25"/>
    <w:rsid w:val="00C5562D"/>
    <w:rsid w:val="00C55DC1"/>
    <w:rsid w:val="00C57BBD"/>
    <w:rsid w:val="00C60EA1"/>
    <w:rsid w:val="00C60ECA"/>
    <w:rsid w:val="00C62FE8"/>
    <w:rsid w:val="00C6383E"/>
    <w:rsid w:val="00C640E3"/>
    <w:rsid w:val="00C64F48"/>
    <w:rsid w:val="00C65C03"/>
    <w:rsid w:val="00C709DE"/>
    <w:rsid w:val="00C72A7E"/>
    <w:rsid w:val="00C755C0"/>
    <w:rsid w:val="00C76B9B"/>
    <w:rsid w:val="00C80946"/>
    <w:rsid w:val="00C815D1"/>
    <w:rsid w:val="00C823A8"/>
    <w:rsid w:val="00C83A3C"/>
    <w:rsid w:val="00C86A22"/>
    <w:rsid w:val="00C86CFD"/>
    <w:rsid w:val="00C87A95"/>
    <w:rsid w:val="00C94475"/>
    <w:rsid w:val="00C94892"/>
    <w:rsid w:val="00C95F60"/>
    <w:rsid w:val="00C9775D"/>
    <w:rsid w:val="00CA19D9"/>
    <w:rsid w:val="00CA3864"/>
    <w:rsid w:val="00CA51CC"/>
    <w:rsid w:val="00CB148A"/>
    <w:rsid w:val="00CB1D68"/>
    <w:rsid w:val="00CB32AC"/>
    <w:rsid w:val="00CB66E6"/>
    <w:rsid w:val="00CB705C"/>
    <w:rsid w:val="00CB72FA"/>
    <w:rsid w:val="00CB74BB"/>
    <w:rsid w:val="00CC2169"/>
    <w:rsid w:val="00CC4088"/>
    <w:rsid w:val="00CC53F5"/>
    <w:rsid w:val="00CC574C"/>
    <w:rsid w:val="00CC6D21"/>
    <w:rsid w:val="00CD1B30"/>
    <w:rsid w:val="00CD283B"/>
    <w:rsid w:val="00CD3EAD"/>
    <w:rsid w:val="00CD7DBD"/>
    <w:rsid w:val="00CE1527"/>
    <w:rsid w:val="00CE1B35"/>
    <w:rsid w:val="00CE2EAA"/>
    <w:rsid w:val="00CE40C4"/>
    <w:rsid w:val="00CE78DB"/>
    <w:rsid w:val="00CF0E25"/>
    <w:rsid w:val="00CF18FD"/>
    <w:rsid w:val="00CF2FF6"/>
    <w:rsid w:val="00CF3074"/>
    <w:rsid w:val="00CF44B8"/>
    <w:rsid w:val="00CF4FED"/>
    <w:rsid w:val="00D009CA"/>
    <w:rsid w:val="00D03D5F"/>
    <w:rsid w:val="00D0402B"/>
    <w:rsid w:val="00D1005D"/>
    <w:rsid w:val="00D141B0"/>
    <w:rsid w:val="00D168E4"/>
    <w:rsid w:val="00D24171"/>
    <w:rsid w:val="00D242EE"/>
    <w:rsid w:val="00D2486D"/>
    <w:rsid w:val="00D3039C"/>
    <w:rsid w:val="00D30D7E"/>
    <w:rsid w:val="00D3194A"/>
    <w:rsid w:val="00D3475E"/>
    <w:rsid w:val="00D35C53"/>
    <w:rsid w:val="00D36ED1"/>
    <w:rsid w:val="00D37DD2"/>
    <w:rsid w:val="00D41293"/>
    <w:rsid w:val="00D41A63"/>
    <w:rsid w:val="00D47743"/>
    <w:rsid w:val="00D509B5"/>
    <w:rsid w:val="00D52442"/>
    <w:rsid w:val="00D54185"/>
    <w:rsid w:val="00D553B1"/>
    <w:rsid w:val="00D553E5"/>
    <w:rsid w:val="00D5636A"/>
    <w:rsid w:val="00D6083A"/>
    <w:rsid w:val="00D614FA"/>
    <w:rsid w:val="00D621C4"/>
    <w:rsid w:val="00D63689"/>
    <w:rsid w:val="00D63A46"/>
    <w:rsid w:val="00D64302"/>
    <w:rsid w:val="00D64D72"/>
    <w:rsid w:val="00D64D88"/>
    <w:rsid w:val="00D72BCE"/>
    <w:rsid w:val="00D77BD5"/>
    <w:rsid w:val="00D80020"/>
    <w:rsid w:val="00D80566"/>
    <w:rsid w:val="00D80C33"/>
    <w:rsid w:val="00D80F76"/>
    <w:rsid w:val="00D81046"/>
    <w:rsid w:val="00D81FEE"/>
    <w:rsid w:val="00D82BE0"/>
    <w:rsid w:val="00D86D27"/>
    <w:rsid w:val="00D872C3"/>
    <w:rsid w:val="00D9022A"/>
    <w:rsid w:val="00D90323"/>
    <w:rsid w:val="00D94C0D"/>
    <w:rsid w:val="00D94FD6"/>
    <w:rsid w:val="00D95117"/>
    <w:rsid w:val="00D97B3F"/>
    <w:rsid w:val="00DA0F12"/>
    <w:rsid w:val="00DA151B"/>
    <w:rsid w:val="00DA43AA"/>
    <w:rsid w:val="00DA4A14"/>
    <w:rsid w:val="00DA6A62"/>
    <w:rsid w:val="00DA6F67"/>
    <w:rsid w:val="00DA757E"/>
    <w:rsid w:val="00DA78DF"/>
    <w:rsid w:val="00DB1FD7"/>
    <w:rsid w:val="00DB34DE"/>
    <w:rsid w:val="00DB5140"/>
    <w:rsid w:val="00DB68C1"/>
    <w:rsid w:val="00DB7235"/>
    <w:rsid w:val="00DB7BEE"/>
    <w:rsid w:val="00DB7E03"/>
    <w:rsid w:val="00DC0A0B"/>
    <w:rsid w:val="00DC17CC"/>
    <w:rsid w:val="00DC183C"/>
    <w:rsid w:val="00DC26B9"/>
    <w:rsid w:val="00DC300A"/>
    <w:rsid w:val="00DC7CBA"/>
    <w:rsid w:val="00DD1DFE"/>
    <w:rsid w:val="00DD2089"/>
    <w:rsid w:val="00DD3A64"/>
    <w:rsid w:val="00DD3F2C"/>
    <w:rsid w:val="00DD6EE1"/>
    <w:rsid w:val="00DD7E49"/>
    <w:rsid w:val="00DE3AB6"/>
    <w:rsid w:val="00DE3C53"/>
    <w:rsid w:val="00DE5D42"/>
    <w:rsid w:val="00DF0410"/>
    <w:rsid w:val="00DF099E"/>
    <w:rsid w:val="00DF1B70"/>
    <w:rsid w:val="00DF3947"/>
    <w:rsid w:val="00DF3CF2"/>
    <w:rsid w:val="00DF4A0D"/>
    <w:rsid w:val="00DF71C0"/>
    <w:rsid w:val="00DF77EE"/>
    <w:rsid w:val="00E02480"/>
    <w:rsid w:val="00E03501"/>
    <w:rsid w:val="00E04092"/>
    <w:rsid w:val="00E042B8"/>
    <w:rsid w:val="00E04CEC"/>
    <w:rsid w:val="00E06666"/>
    <w:rsid w:val="00E11E87"/>
    <w:rsid w:val="00E14FBE"/>
    <w:rsid w:val="00E17D46"/>
    <w:rsid w:val="00E20717"/>
    <w:rsid w:val="00E22DA6"/>
    <w:rsid w:val="00E24CF5"/>
    <w:rsid w:val="00E253E9"/>
    <w:rsid w:val="00E25FA3"/>
    <w:rsid w:val="00E26C1A"/>
    <w:rsid w:val="00E272D6"/>
    <w:rsid w:val="00E27534"/>
    <w:rsid w:val="00E33B2F"/>
    <w:rsid w:val="00E349FB"/>
    <w:rsid w:val="00E37648"/>
    <w:rsid w:val="00E379D6"/>
    <w:rsid w:val="00E40301"/>
    <w:rsid w:val="00E4127D"/>
    <w:rsid w:val="00E44472"/>
    <w:rsid w:val="00E45CAF"/>
    <w:rsid w:val="00E50A16"/>
    <w:rsid w:val="00E50D3D"/>
    <w:rsid w:val="00E51842"/>
    <w:rsid w:val="00E5222A"/>
    <w:rsid w:val="00E524C6"/>
    <w:rsid w:val="00E52555"/>
    <w:rsid w:val="00E52FF0"/>
    <w:rsid w:val="00E55094"/>
    <w:rsid w:val="00E551DB"/>
    <w:rsid w:val="00E564DC"/>
    <w:rsid w:val="00E5749C"/>
    <w:rsid w:val="00E60135"/>
    <w:rsid w:val="00E6262E"/>
    <w:rsid w:val="00E635F7"/>
    <w:rsid w:val="00E64662"/>
    <w:rsid w:val="00E72E26"/>
    <w:rsid w:val="00E7690D"/>
    <w:rsid w:val="00E77CB5"/>
    <w:rsid w:val="00E8636F"/>
    <w:rsid w:val="00E87A8F"/>
    <w:rsid w:val="00E910A6"/>
    <w:rsid w:val="00E947C6"/>
    <w:rsid w:val="00E94EB1"/>
    <w:rsid w:val="00E971B3"/>
    <w:rsid w:val="00EA15B5"/>
    <w:rsid w:val="00EA2BB7"/>
    <w:rsid w:val="00EA6AA4"/>
    <w:rsid w:val="00EB00D1"/>
    <w:rsid w:val="00EB077E"/>
    <w:rsid w:val="00EB2A8B"/>
    <w:rsid w:val="00EB3771"/>
    <w:rsid w:val="00EB4C98"/>
    <w:rsid w:val="00EB603F"/>
    <w:rsid w:val="00EB7402"/>
    <w:rsid w:val="00EB7ADD"/>
    <w:rsid w:val="00EC1145"/>
    <w:rsid w:val="00EC3057"/>
    <w:rsid w:val="00EC671C"/>
    <w:rsid w:val="00EC692F"/>
    <w:rsid w:val="00EC7248"/>
    <w:rsid w:val="00ED087C"/>
    <w:rsid w:val="00ED0E5D"/>
    <w:rsid w:val="00ED19F2"/>
    <w:rsid w:val="00ED1DC4"/>
    <w:rsid w:val="00ED289A"/>
    <w:rsid w:val="00ED39A6"/>
    <w:rsid w:val="00ED47AB"/>
    <w:rsid w:val="00ED52FE"/>
    <w:rsid w:val="00ED6ABF"/>
    <w:rsid w:val="00ED6C75"/>
    <w:rsid w:val="00EE2AB2"/>
    <w:rsid w:val="00EF2465"/>
    <w:rsid w:val="00EF28D1"/>
    <w:rsid w:val="00EF3DB7"/>
    <w:rsid w:val="00EF4A7C"/>
    <w:rsid w:val="00EF51F2"/>
    <w:rsid w:val="00EF56EC"/>
    <w:rsid w:val="00EF75F1"/>
    <w:rsid w:val="00F00A85"/>
    <w:rsid w:val="00F01E31"/>
    <w:rsid w:val="00F0201A"/>
    <w:rsid w:val="00F0332A"/>
    <w:rsid w:val="00F06FE1"/>
    <w:rsid w:val="00F07D72"/>
    <w:rsid w:val="00F10EB9"/>
    <w:rsid w:val="00F132C3"/>
    <w:rsid w:val="00F13442"/>
    <w:rsid w:val="00F137C8"/>
    <w:rsid w:val="00F14BD2"/>
    <w:rsid w:val="00F14E1A"/>
    <w:rsid w:val="00F15966"/>
    <w:rsid w:val="00F15B39"/>
    <w:rsid w:val="00F216A8"/>
    <w:rsid w:val="00F2312E"/>
    <w:rsid w:val="00F2381E"/>
    <w:rsid w:val="00F24F95"/>
    <w:rsid w:val="00F272AB"/>
    <w:rsid w:val="00F3199C"/>
    <w:rsid w:val="00F32098"/>
    <w:rsid w:val="00F350D0"/>
    <w:rsid w:val="00F36137"/>
    <w:rsid w:val="00F370B3"/>
    <w:rsid w:val="00F40C10"/>
    <w:rsid w:val="00F4461E"/>
    <w:rsid w:val="00F46E85"/>
    <w:rsid w:val="00F50292"/>
    <w:rsid w:val="00F50A71"/>
    <w:rsid w:val="00F5116E"/>
    <w:rsid w:val="00F536BA"/>
    <w:rsid w:val="00F53E8A"/>
    <w:rsid w:val="00F54118"/>
    <w:rsid w:val="00F542FB"/>
    <w:rsid w:val="00F54456"/>
    <w:rsid w:val="00F61540"/>
    <w:rsid w:val="00F625F7"/>
    <w:rsid w:val="00F63FC9"/>
    <w:rsid w:val="00F65B6D"/>
    <w:rsid w:val="00F663AB"/>
    <w:rsid w:val="00F703C2"/>
    <w:rsid w:val="00F74ADD"/>
    <w:rsid w:val="00F76280"/>
    <w:rsid w:val="00F76F55"/>
    <w:rsid w:val="00F770CD"/>
    <w:rsid w:val="00F811C6"/>
    <w:rsid w:val="00F8390E"/>
    <w:rsid w:val="00F84030"/>
    <w:rsid w:val="00F9253D"/>
    <w:rsid w:val="00F927E9"/>
    <w:rsid w:val="00F9313B"/>
    <w:rsid w:val="00F95222"/>
    <w:rsid w:val="00F95FB2"/>
    <w:rsid w:val="00F9669E"/>
    <w:rsid w:val="00F973BA"/>
    <w:rsid w:val="00F97F44"/>
    <w:rsid w:val="00F97FFC"/>
    <w:rsid w:val="00FA343A"/>
    <w:rsid w:val="00FA3ACB"/>
    <w:rsid w:val="00FA5C09"/>
    <w:rsid w:val="00FB1C2B"/>
    <w:rsid w:val="00FB25EC"/>
    <w:rsid w:val="00FB523B"/>
    <w:rsid w:val="00FB77D6"/>
    <w:rsid w:val="00FC4B7B"/>
    <w:rsid w:val="00FD02D3"/>
    <w:rsid w:val="00FD2C65"/>
    <w:rsid w:val="00FD4611"/>
    <w:rsid w:val="00FD4AFC"/>
    <w:rsid w:val="00FD72C1"/>
    <w:rsid w:val="00FD756C"/>
    <w:rsid w:val="00FD7D33"/>
    <w:rsid w:val="00FE1F11"/>
    <w:rsid w:val="00FE32BF"/>
    <w:rsid w:val="00FE52A6"/>
    <w:rsid w:val="00FE7995"/>
    <w:rsid w:val="00FF1D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3DE20"/>
  <w15:chartTrackingRefBased/>
  <w15:docId w15:val="{23BB1C85-38A3-4E26-A015-F4925E6B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99"/>
    <w:qFormat/>
    <w:rsid w:val="000C73C2"/>
    <w:rPr>
      <w:b/>
      <w:bCs/>
      <w:i/>
      <w:iCs/>
      <w:spacing w:val="5"/>
    </w:rPr>
  </w:style>
  <w:style w:type="paragraph" w:styleId="NormalWeb">
    <w:name w:val="Normal (Web)"/>
    <w:basedOn w:val="Normal"/>
    <w:uiPriority w:val="99"/>
    <w:unhideWhenUsed/>
    <w:rsid w:val="00BA1C16"/>
    <w:pPr>
      <w:spacing w:before="100" w:beforeAutospacing="1" w:after="100" w:afterAutospacing="1"/>
    </w:pPr>
  </w:style>
  <w:style w:type="character" w:styleId="IntenseReference">
    <w:name w:val="Intense Reference"/>
    <w:uiPriority w:val="99"/>
    <w:qFormat/>
    <w:rsid w:val="002B36CE"/>
    <w:rPr>
      <w:b/>
      <w:bCs/>
      <w:smallCaps/>
      <w:color w:val="4472C4"/>
      <w:spacing w:val="5"/>
    </w:rPr>
  </w:style>
  <w:style w:type="character" w:styleId="Strong">
    <w:name w:val="Strong"/>
    <w:uiPriority w:val="22"/>
    <w:qFormat/>
    <w:rsid w:val="004E5570"/>
    <w:rPr>
      <w:b/>
      <w:bCs/>
    </w:rPr>
  </w:style>
  <w:style w:type="paragraph" w:styleId="Header">
    <w:name w:val="header"/>
    <w:basedOn w:val="Normal"/>
    <w:link w:val="HeaderChar"/>
    <w:uiPriority w:val="99"/>
    <w:unhideWhenUsed/>
    <w:rsid w:val="00804862"/>
    <w:pPr>
      <w:tabs>
        <w:tab w:val="center" w:pos="4680"/>
        <w:tab w:val="right" w:pos="9360"/>
      </w:tabs>
    </w:pPr>
  </w:style>
  <w:style w:type="character" w:customStyle="1" w:styleId="HeaderChar">
    <w:name w:val="Header Char"/>
    <w:link w:val="Header"/>
    <w:uiPriority w:val="99"/>
    <w:rsid w:val="00804862"/>
    <w:rPr>
      <w:sz w:val="24"/>
      <w:szCs w:val="24"/>
    </w:rPr>
  </w:style>
  <w:style w:type="paragraph" w:styleId="Footer">
    <w:name w:val="footer"/>
    <w:basedOn w:val="Normal"/>
    <w:link w:val="FooterChar"/>
    <w:uiPriority w:val="99"/>
    <w:unhideWhenUsed/>
    <w:rsid w:val="00804862"/>
    <w:pPr>
      <w:tabs>
        <w:tab w:val="center" w:pos="4680"/>
        <w:tab w:val="right" w:pos="9360"/>
      </w:tabs>
    </w:pPr>
  </w:style>
  <w:style w:type="character" w:customStyle="1" w:styleId="FooterChar">
    <w:name w:val="Footer Char"/>
    <w:link w:val="Footer"/>
    <w:uiPriority w:val="99"/>
    <w:rsid w:val="00804862"/>
    <w:rPr>
      <w:sz w:val="24"/>
      <w:szCs w:val="24"/>
    </w:rPr>
  </w:style>
  <w:style w:type="paragraph" w:styleId="ListParagraph">
    <w:name w:val="List Paragraph"/>
    <w:basedOn w:val="Normal"/>
    <w:uiPriority w:val="99"/>
    <w:qFormat/>
    <w:rsid w:val="00441E08"/>
    <w:pPr>
      <w:ind w:left="720"/>
      <w:contextualSpacing/>
    </w:pPr>
  </w:style>
  <w:style w:type="paragraph" w:styleId="BalloonText">
    <w:name w:val="Balloon Text"/>
    <w:basedOn w:val="Normal"/>
    <w:link w:val="BalloonTextChar"/>
    <w:uiPriority w:val="99"/>
    <w:semiHidden/>
    <w:unhideWhenUsed/>
    <w:rsid w:val="00BF3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48"/>
    <w:rPr>
      <w:rFonts w:ascii="Segoe UI" w:hAnsi="Segoe UI" w:cs="Segoe UI"/>
      <w:sz w:val="18"/>
      <w:szCs w:val="18"/>
    </w:rPr>
  </w:style>
  <w:style w:type="paragraph" w:styleId="Revision">
    <w:name w:val="Revision"/>
    <w:hidden/>
    <w:uiPriority w:val="99"/>
    <w:unhideWhenUsed/>
    <w:rsid w:val="00684A3B"/>
    <w:rPr>
      <w:sz w:val="24"/>
      <w:szCs w:val="24"/>
    </w:rPr>
  </w:style>
  <w:style w:type="paragraph" w:styleId="FootnoteText">
    <w:name w:val="footnote text"/>
    <w:basedOn w:val="Normal"/>
    <w:link w:val="FootnoteTextChar"/>
    <w:uiPriority w:val="99"/>
    <w:semiHidden/>
    <w:unhideWhenUsed/>
    <w:rsid w:val="0015164A"/>
    <w:rPr>
      <w:sz w:val="20"/>
      <w:szCs w:val="20"/>
    </w:rPr>
  </w:style>
  <w:style w:type="character" w:customStyle="1" w:styleId="FootnoteTextChar">
    <w:name w:val="Footnote Text Char"/>
    <w:basedOn w:val="DefaultParagraphFont"/>
    <w:link w:val="FootnoteText"/>
    <w:uiPriority w:val="99"/>
    <w:semiHidden/>
    <w:rsid w:val="0015164A"/>
  </w:style>
  <w:style w:type="character" w:styleId="FootnoteReference">
    <w:name w:val="footnote reference"/>
    <w:basedOn w:val="DefaultParagraphFont"/>
    <w:uiPriority w:val="99"/>
    <w:semiHidden/>
    <w:unhideWhenUsed/>
    <w:rsid w:val="0015164A"/>
    <w:rPr>
      <w:vertAlign w:val="superscript"/>
    </w:rPr>
  </w:style>
  <w:style w:type="character" w:styleId="CommentReference">
    <w:name w:val="annotation reference"/>
    <w:basedOn w:val="DefaultParagraphFont"/>
    <w:uiPriority w:val="99"/>
    <w:semiHidden/>
    <w:unhideWhenUsed/>
    <w:rsid w:val="007F5A98"/>
    <w:rPr>
      <w:sz w:val="16"/>
      <w:szCs w:val="16"/>
    </w:rPr>
  </w:style>
  <w:style w:type="paragraph" w:styleId="CommentText">
    <w:name w:val="annotation text"/>
    <w:basedOn w:val="Normal"/>
    <w:link w:val="CommentTextChar"/>
    <w:uiPriority w:val="99"/>
    <w:semiHidden/>
    <w:unhideWhenUsed/>
    <w:rsid w:val="007F5A98"/>
    <w:rPr>
      <w:sz w:val="20"/>
      <w:szCs w:val="20"/>
    </w:rPr>
  </w:style>
  <w:style w:type="character" w:customStyle="1" w:styleId="CommentTextChar">
    <w:name w:val="Comment Text Char"/>
    <w:basedOn w:val="DefaultParagraphFont"/>
    <w:link w:val="CommentText"/>
    <w:uiPriority w:val="99"/>
    <w:semiHidden/>
    <w:rsid w:val="007F5A98"/>
  </w:style>
  <w:style w:type="paragraph" w:styleId="CommentSubject">
    <w:name w:val="annotation subject"/>
    <w:basedOn w:val="CommentText"/>
    <w:next w:val="CommentText"/>
    <w:link w:val="CommentSubjectChar"/>
    <w:uiPriority w:val="99"/>
    <w:semiHidden/>
    <w:unhideWhenUsed/>
    <w:rsid w:val="007F5A98"/>
    <w:rPr>
      <w:b/>
      <w:bCs/>
    </w:rPr>
  </w:style>
  <w:style w:type="character" w:customStyle="1" w:styleId="CommentSubjectChar">
    <w:name w:val="Comment Subject Char"/>
    <w:basedOn w:val="CommentTextChar"/>
    <w:link w:val="CommentSubject"/>
    <w:uiPriority w:val="99"/>
    <w:semiHidden/>
    <w:rsid w:val="007F5A98"/>
    <w:rPr>
      <w:b/>
      <w:bCs/>
    </w:rPr>
  </w:style>
  <w:style w:type="paragraph" w:customStyle="1" w:styleId="CharCharCharChar">
    <w:name w:val="Char Char Char Char"/>
    <w:basedOn w:val="Normal"/>
    <w:rsid w:val="00F14BD2"/>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83320">
      <w:bodyDiv w:val="1"/>
      <w:marLeft w:val="0"/>
      <w:marRight w:val="0"/>
      <w:marTop w:val="0"/>
      <w:marBottom w:val="0"/>
      <w:divBdr>
        <w:top w:val="none" w:sz="0" w:space="0" w:color="auto"/>
        <w:left w:val="none" w:sz="0" w:space="0" w:color="auto"/>
        <w:bottom w:val="none" w:sz="0" w:space="0" w:color="auto"/>
        <w:right w:val="none" w:sz="0" w:space="0" w:color="auto"/>
      </w:divBdr>
    </w:div>
    <w:div w:id="1496530549">
      <w:bodyDiv w:val="1"/>
      <w:marLeft w:val="0"/>
      <w:marRight w:val="0"/>
      <w:marTop w:val="0"/>
      <w:marBottom w:val="0"/>
      <w:divBdr>
        <w:top w:val="none" w:sz="0" w:space="0" w:color="auto"/>
        <w:left w:val="none" w:sz="0" w:space="0" w:color="auto"/>
        <w:bottom w:val="none" w:sz="0" w:space="0" w:color="auto"/>
        <w:right w:val="none" w:sz="0" w:space="0" w:color="auto"/>
      </w:divBdr>
    </w:div>
    <w:div w:id="1558473388">
      <w:bodyDiv w:val="1"/>
      <w:marLeft w:val="0"/>
      <w:marRight w:val="0"/>
      <w:marTop w:val="0"/>
      <w:marBottom w:val="0"/>
      <w:divBdr>
        <w:top w:val="none" w:sz="0" w:space="0" w:color="auto"/>
        <w:left w:val="none" w:sz="0" w:space="0" w:color="auto"/>
        <w:bottom w:val="none" w:sz="0" w:space="0" w:color="auto"/>
        <w:right w:val="none" w:sz="0" w:space="0" w:color="auto"/>
      </w:divBdr>
    </w:div>
    <w:div w:id="194799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AA36-E438-473E-A0B2-8A4AA2D0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14</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Bui Phai</cp:lastModifiedBy>
  <cp:revision>211</cp:revision>
  <cp:lastPrinted>1899-12-31T17:00:00Z</cp:lastPrinted>
  <dcterms:created xsi:type="dcterms:W3CDTF">2026-04-03T00:57:00Z</dcterms:created>
  <dcterms:modified xsi:type="dcterms:W3CDTF">2026-05-19T00:48:00Z</dcterms:modified>
</cp:coreProperties>
</file>